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377" w:rsidRPr="00336DC5" w:rsidRDefault="00484377" w:rsidP="00484377">
      <w:pPr>
        <w:spacing w:after="0" w:line="240" w:lineRule="auto"/>
        <w:rPr>
          <w:i/>
          <w:sz w:val="24"/>
          <w:szCs w:val="24"/>
        </w:rPr>
      </w:pPr>
    </w:p>
    <w:p w:rsidR="00484377" w:rsidRPr="00336DC5" w:rsidRDefault="00484377" w:rsidP="00484377">
      <w:pPr>
        <w:spacing w:after="0" w:line="240" w:lineRule="auto"/>
        <w:jc w:val="center"/>
        <w:rPr>
          <w:sz w:val="24"/>
          <w:szCs w:val="24"/>
        </w:rPr>
      </w:pPr>
      <w:r w:rsidRPr="00336DC5">
        <w:rPr>
          <w:b/>
          <w:bCs/>
          <w:sz w:val="24"/>
          <w:szCs w:val="24"/>
        </w:rPr>
        <w:t>Fish Tagging Forum</w:t>
      </w:r>
    </w:p>
    <w:p w:rsidR="00484377" w:rsidRPr="00336DC5" w:rsidRDefault="00484377" w:rsidP="00484377">
      <w:pPr>
        <w:spacing w:after="0" w:line="240" w:lineRule="auto"/>
        <w:jc w:val="center"/>
        <w:rPr>
          <w:b/>
          <w:bCs/>
          <w:sz w:val="24"/>
          <w:szCs w:val="24"/>
        </w:rPr>
      </w:pPr>
      <w:r w:rsidRPr="00336DC5">
        <w:rPr>
          <w:b/>
          <w:bCs/>
          <w:sz w:val="24"/>
          <w:szCs w:val="24"/>
        </w:rPr>
        <w:t>Meeting Notes</w:t>
      </w:r>
    </w:p>
    <w:p w:rsidR="002C16DB" w:rsidRPr="00336DC5" w:rsidRDefault="002C16DB" w:rsidP="00484377">
      <w:pPr>
        <w:spacing w:after="0" w:line="240" w:lineRule="auto"/>
        <w:jc w:val="center"/>
        <w:rPr>
          <w:b/>
          <w:sz w:val="24"/>
          <w:szCs w:val="24"/>
        </w:rPr>
      </w:pPr>
      <w:r w:rsidRPr="00336DC5">
        <w:rPr>
          <w:b/>
          <w:sz w:val="24"/>
          <w:szCs w:val="24"/>
        </w:rPr>
        <w:t>Tuesday February 19, 2013</w:t>
      </w:r>
    </w:p>
    <w:p w:rsidR="00484377" w:rsidRPr="00336DC5" w:rsidRDefault="00484377" w:rsidP="00484377">
      <w:pPr>
        <w:spacing w:after="0" w:line="240" w:lineRule="auto"/>
        <w:jc w:val="center"/>
        <w:rPr>
          <w:rFonts w:cs="Times New Roman"/>
          <w:sz w:val="24"/>
          <w:szCs w:val="24"/>
        </w:rPr>
      </w:pPr>
      <w:r w:rsidRPr="00336DC5">
        <w:rPr>
          <w:rFonts w:cs="Times New Roman"/>
          <w:sz w:val="24"/>
          <w:szCs w:val="24"/>
        </w:rPr>
        <w:t>Northwest Power and Conservation Council</w:t>
      </w:r>
    </w:p>
    <w:p w:rsidR="002C16DB" w:rsidRPr="00336DC5" w:rsidRDefault="002C16DB" w:rsidP="00484377">
      <w:pPr>
        <w:spacing w:after="0" w:line="240" w:lineRule="auto"/>
        <w:rPr>
          <w:b/>
          <w:sz w:val="24"/>
          <w:szCs w:val="24"/>
        </w:rPr>
      </w:pPr>
    </w:p>
    <w:p w:rsidR="002C16DB" w:rsidRPr="00336DC5" w:rsidRDefault="002C16DB" w:rsidP="00484377">
      <w:pPr>
        <w:spacing w:after="0" w:line="240" w:lineRule="auto"/>
        <w:rPr>
          <w:b/>
          <w:sz w:val="24"/>
          <w:szCs w:val="24"/>
        </w:rPr>
      </w:pPr>
      <w:r w:rsidRPr="00336DC5">
        <w:rPr>
          <w:b/>
          <w:sz w:val="24"/>
          <w:szCs w:val="24"/>
        </w:rPr>
        <w:t>Introductions/Meeting Objectives/Recap of Last Meeting</w:t>
      </w:r>
    </w:p>
    <w:p w:rsidR="002C16DB" w:rsidRPr="00336DC5" w:rsidRDefault="00424962" w:rsidP="00484377">
      <w:pPr>
        <w:spacing w:after="0" w:line="240" w:lineRule="auto"/>
        <w:rPr>
          <w:sz w:val="24"/>
          <w:szCs w:val="24"/>
        </w:rPr>
      </w:pPr>
      <w:r w:rsidRPr="00336DC5">
        <w:rPr>
          <w:sz w:val="24"/>
          <w:szCs w:val="24"/>
        </w:rPr>
        <w:t>Therese Hampton and Tony Grover</w:t>
      </w:r>
      <w:r w:rsidR="002C16DB" w:rsidRPr="00336DC5">
        <w:rPr>
          <w:sz w:val="24"/>
          <w:szCs w:val="24"/>
        </w:rPr>
        <w:t xml:space="preserve"> </w:t>
      </w:r>
      <w:r w:rsidRPr="00336DC5">
        <w:rPr>
          <w:sz w:val="24"/>
          <w:szCs w:val="24"/>
        </w:rPr>
        <w:t xml:space="preserve">provided an overview of the </w:t>
      </w:r>
      <w:r w:rsidR="002C16DB" w:rsidRPr="00336DC5">
        <w:rPr>
          <w:sz w:val="24"/>
          <w:szCs w:val="24"/>
        </w:rPr>
        <w:t xml:space="preserve">update </w:t>
      </w:r>
      <w:r w:rsidR="00484377" w:rsidRPr="00336DC5">
        <w:rPr>
          <w:sz w:val="24"/>
          <w:szCs w:val="24"/>
        </w:rPr>
        <w:t xml:space="preserve">the Fish Tagging Forum (FTF) representatives provided to </w:t>
      </w:r>
      <w:r w:rsidR="00B712EC" w:rsidRPr="00336DC5">
        <w:rPr>
          <w:sz w:val="24"/>
          <w:szCs w:val="24"/>
        </w:rPr>
        <w:t xml:space="preserve">both </w:t>
      </w:r>
      <w:r w:rsidR="00484377" w:rsidRPr="00336DC5">
        <w:rPr>
          <w:sz w:val="24"/>
          <w:szCs w:val="24"/>
        </w:rPr>
        <w:t xml:space="preserve">the </w:t>
      </w:r>
      <w:r w:rsidR="00B712EC" w:rsidRPr="00336DC5">
        <w:rPr>
          <w:sz w:val="24"/>
          <w:szCs w:val="24"/>
        </w:rPr>
        <w:t xml:space="preserve">Council’s </w:t>
      </w:r>
      <w:r w:rsidR="002C16DB" w:rsidRPr="00336DC5">
        <w:rPr>
          <w:sz w:val="24"/>
          <w:szCs w:val="24"/>
        </w:rPr>
        <w:t>F</w:t>
      </w:r>
      <w:r w:rsidRPr="00336DC5">
        <w:rPr>
          <w:sz w:val="24"/>
          <w:szCs w:val="24"/>
        </w:rPr>
        <w:t xml:space="preserve">ish and Wildlife </w:t>
      </w:r>
      <w:r w:rsidR="002C16DB" w:rsidRPr="00336DC5">
        <w:rPr>
          <w:sz w:val="24"/>
          <w:szCs w:val="24"/>
        </w:rPr>
        <w:t>Committee and</w:t>
      </w:r>
      <w:r w:rsidR="00484377" w:rsidRPr="00336DC5">
        <w:rPr>
          <w:sz w:val="24"/>
          <w:szCs w:val="24"/>
        </w:rPr>
        <w:t xml:space="preserve"> </w:t>
      </w:r>
      <w:r w:rsidR="002C16DB" w:rsidRPr="00336DC5">
        <w:rPr>
          <w:sz w:val="24"/>
          <w:szCs w:val="24"/>
        </w:rPr>
        <w:t xml:space="preserve">the </w:t>
      </w:r>
      <w:r w:rsidR="00B712EC" w:rsidRPr="00336DC5">
        <w:rPr>
          <w:sz w:val="24"/>
          <w:szCs w:val="24"/>
        </w:rPr>
        <w:t>f</w:t>
      </w:r>
      <w:r w:rsidR="002C16DB" w:rsidRPr="00336DC5">
        <w:rPr>
          <w:sz w:val="24"/>
          <w:szCs w:val="24"/>
        </w:rPr>
        <w:t xml:space="preserve">ull Council during </w:t>
      </w:r>
      <w:r w:rsidR="00B712EC" w:rsidRPr="00336DC5">
        <w:rPr>
          <w:sz w:val="24"/>
          <w:szCs w:val="24"/>
        </w:rPr>
        <w:t>i</w:t>
      </w:r>
      <w:r w:rsidR="002C16DB" w:rsidRPr="00336DC5">
        <w:rPr>
          <w:sz w:val="24"/>
          <w:szCs w:val="24"/>
        </w:rPr>
        <w:t>t</w:t>
      </w:r>
      <w:r w:rsidR="00B712EC" w:rsidRPr="00336DC5">
        <w:rPr>
          <w:sz w:val="24"/>
          <w:szCs w:val="24"/>
        </w:rPr>
        <w:t>s</w:t>
      </w:r>
      <w:r w:rsidR="002C16DB" w:rsidRPr="00336DC5">
        <w:rPr>
          <w:sz w:val="24"/>
          <w:szCs w:val="24"/>
        </w:rPr>
        <w:t xml:space="preserve"> Feb</w:t>
      </w:r>
      <w:r w:rsidR="00484377" w:rsidRPr="00336DC5">
        <w:rPr>
          <w:sz w:val="24"/>
          <w:szCs w:val="24"/>
        </w:rPr>
        <w:t>ruary</w:t>
      </w:r>
      <w:r w:rsidR="002C16DB" w:rsidRPr="00336DC5">
        <w:rPr>
          <w:sz w:val="24"/>
          <w:szCs w:val="24"/>
        </w:rPr>
        <w:t xml:space="preserve"> 2013 meeting. </w:t>
      </w:r>
      <w:r w:rsidR="00484377" w:rsidRPr="00336DC5">
        <w:rPr>
          <w:sz w:val="24"/>
          <w:szCs w:val="24"/>
        </w:rPr>
        <w:t xml:space="preserve"> The FTF representatives provided an </w:t>
      </w:r>
      <w:r w:rsidR="002C16DB" w:rsidRPr="00336DC5">
        <w:rPr>
          <w:sz w:val="24"/>
          <w:szCs w:val="24"/>
        </w:rPr>
        <w:t xml:space="preserve">overview of the </w:t>
      </w:r>
      <w:r w:rsidR="00484377" w:rsidRPr="00336DC5">
        <w:rPr>
          <w:sz w:val="24"/>
          <w:szCs w:val="24"/>
        </w:rPr>
        <w:t xml:space="preserve">FTF process, </w:t>
      </w:r>
      <w:r w:rsidR="00B712EC" w:rsidRPr="00336DC5">
        <w:rPr>
          <w:sz w:val="24"/>
          <w:szCs w:val="24"/>
        </w:rPr>
        <w:t xml:space="preserve">the </w:t>
      </w:r>
      <w:r w:rsidR="002C16DB" w:rsidRPr="00336DC5">
        <w:rPr>
          <w:sz w:val="24"/>
          <w:szCs w:val="24"/>
        </w:rPr>
        <w:t xml:space="preserve">methodology </w:t>
      </w:r>
      <w:r w:rsidR="00484377" w:rsidRPr="00336DC5">
        <w:rPr>
          <w:sz w:val="24"/>
          <w:szCs w:val="24"/>
        </w:rPr>
        <w:t>used, and th</w:t>
      </w:r>
      <w:r w:rsidR="002C16DB" w:rsidRPr="00336DC5">
        <w:rPr>
          <w:sz w:val="24"/>
          <w:szCs w:val="24"/>
        </w:rPr>
        <w:t xml:space="preserve">e depth of the work being done by the FTF. The presentation was well received </w:t>
      </w:r>
      <w:r w:rsidR="00484377" w:rsidRPr="00336DC5">
        <w:rPr>
          <w:sz w:val="24"/>
          <w:szCs w:val="24"/>
        </w:rPr>
        <w:t>by members of the Committee and of the Full</w:t>
      </w:r>
      <w:r w:rsidR="002C16DB" w:rsidRPr="00336DC5">
        <w:rPr>
          <w:sz w:val="24"/>
          <w:szCs w:val="24"/>
        </w:rPr>
        <w:t xml:space="preserve"> Council</w:t>
      </w:r>
      <w:r w:rsidR="00484377" w:rsidRPr="00336DC5">
        <w:rPr>
          <w:sz w:val="24"/>
          <w:szCs w:val="24"/>
        </w:rPr>
        <w:t>. The members</w:t>
      </w:r>
      <w:r w:rsidR="002C16DB" w:rsidRPr="00336DC5">
        <w:rPr>
          <w:sz w:val="24"/>
          <w:szCs w:val="24"/>
        </w:rPr>
        <w:t xml:space="preserve"> reacted well to the </w:t>
      </w:r>
      <w:r w:rsidR="00B712EC" w:rsidRPr="00336DC5">
        <w:rPr>
          <w:sz w:val="24"/>
          <w:szCs w:val="24"/>
        </w:rPr>
        <w:t xml:space="preserve">scope and </w:t>
      </w:r>
      <w:r w:rsidR="002C16DB" w:rsidRPr="00336DC5">
        <w:rPr>
          <w:sz w:val="24"/>
          <w:szCs w:val="24"/>
        </w:rPr>
        <w:t xml:space="preserve">depth of information that has been gathered </w:t>
      </w:r>
      <w:r w:rsidR="00484377" w:rsidRPr="00336DC5">
        <w:rPr>
          <w:sz w:val="24"/>
          <w:szCs w:val="24"/>
        </w:rPr>
        <w:t xml:space="preserve">by the FTF </w:t>
      </w:r>
      <w:r w:rsidR="00B712EC" w:rsidRPr="00336DC5">
        <w:rPr>
          <w:sz w:val="24"/>
          <w:szCs w:val="24"/>
        </w:rPr>
        <w:t xml:space="preserve">to date </w:t>
      </w:r>
      <w:r w:rsidR="002C16DB" w:rsidRPr="00336DC5">
        <w:rPr>
          <w:sz w:val="24"/>
          <w:szCs w:val="24"/>
        </w:rPr>
        <w:t>and how that information is being used and displayed</w:t>
      </w:r>
      <w:r w:rsidR="00B712EC" w:rsidRPr="00336DC5">
        <w:rPr>
          <w:sz w:val="24"/>
          <w:szCs w:val="24"/>
        </w:rPr>
        <w:t>,</w:t>
      </w:r>
      <w:r w:rsidR="002C16DB" w:rsidRPr="00336DC5">
        <w:rPr>
          <w:sz w:val="24"/>
          <w:szCs w:val="24"/>
        </w:rPr>
        <w:t xml:space="preserve"> </w:t>
      </w:r>
      <w:r w:rsidR="00484377" w:rsidRPr="00336DC5">
        <w:rPr>
          <w:sz w:val="24"/>
          <w:szCs w:val="24"/>
        </w:rPr>
        <w:t>such as</w:t>
      </w:r>
      <w:r w:rsidR="002C16DB" w:rsidRPr="00336DC5">
        <w:rPr>
          <w:sz w:val="24"/>
          <w:szCs w:val="24"/>
        </w:rPr>
        <w:t xml:space="preserve"> </w:t>
      </w:r>
      <w:r w:rsidR="00B712EC" w:rsidRPr="00336DC5">
        <w:rPr>
          <w:sz w:val="24"/>
          <w:szCs w:val="24"/>
        </w:rPr>
        <w:t xml:space="preserve">with </w:t>
      </w:r>
      <w:r w:rsidR="002C16DB" w:rsidRPr="00336DC5">
        <w:rPr>
          <w:sz w:val="24"/>
          <w:szCs w:val="24"/>
        </w:rPr>
        <w:t xml:space="preserve">the spider chart tools. </w:t>
      </w:r>
      <w:r w:rsidR="00E84BD2" w:rsidRPr="00336DC5">
        <w:rPr>
          <w:sz w:val="24"/>
          <w:szCs w:val="24"/>
        </w:rPr>
        <w:t xml:space="preserve">The </w:t>
      </w:r>
      <w:r w:rsidR="002A67E0" w:rsidRPr="00336DC5">
        <w:rPr>
          <w:sz w:val="24"/>
          <w:szCs w:val="24"/>
        </w:rPr>
        <w:t>PowerPoint</w:t>
      </w:r>
      <w:r w:rsidR="002A67E0">
        <w:rPr>
          <w:sz w:val="24"/>
          <w:szCs w:val="24"/>
        </w:rPr>
        <w:t xml:space="preserve"> slides</w:t>
      </w:r>
      <w:r w:rsidR="00E84BD2" w:rsidRPr="00336DC5">
        <w:rPr>
          <w:sz w:val="24"/>
          <w:szCs w:val="24"/>
        </w:rPr>
        <w:t xml:space="preserve"> and memos presented during the February 2013 Council meeting </w:t>
      </w:r>
      <w:r w:rsidR="00484377" w:rsidRPr="00336DC5">
        <w:rPr>
          <w:sz w:val="24"/>
          <w:szCs w:val="24"/>
        </w:rPr>
        <w:t xml:space="preserve">are appended to the </w:t>
      </w:r>
      <w:r w:rsidRPr="00336DC5">
        <w:rPr>
          <w:sz w:val="24"/>
          <w:szCs w:val="24"/>
        </w:rPr>
        <w:t>agenda items “</w:t>
      </w:r>
      <w:r w:rsidR="00E84BD2" w:rsidRPr="00336DC5">
        <w:rPr>
          <w:sz w:val="24"/>
          <w:szCs w:val="24"/>
        </w:rPr>
        <w:t>Update on Fish Tagging Forum”</w:t>
      </w:r>
      <w:r w:rsidRPr="00336DC5">
        <w:rPr>
          <w:sz w:val="24"/>
          <w:szCs w:val="24"/>
        </w:rPr>
        <w:t xml:space="preserve"> and “Briefing on Fish Tagging Forum” </w:t>
      </w:r>
      <w:r w:rsidR="00484377" w:rsidRPr="00336DC5">
        <w:rPr>
          <w:sz w:val="24"/>
          <w:szCs w:val="24"/>
        </w:rPr>
        <w:t xml:space="preserve">and are </w:t>
      </w:r>
      <w:r w:rsidR="00E84BD2" w:rsidRPr="00336DC5">
        <w:rPr>
          <w:sz w:val="24"/>
          <w:szCs w:val="24"/>
        </w:rPr>
        <w:t>available (</w:t>
      </w:r>
      <w:hyperlink r:id="rId7" w:history="1">
        <w:r w:rsidR="00E84BD2" w:rsidRPr="00336DC5">
          <w:rPr>
            <w:rStyle w:val="Hyperlink"/>
            <w:color w:val="auto"/>
            <w:sz w:val="24"/>
            <w:szCs w:val="24"/>
          </w:rPr>
          <w:t>here</w:t>
        </w:r>
      </w:hyperlink>
      <w:r w:rsidR="00E84BD2" w:rsidRPr="00336DC5">
        <w:rPr>
          <w:sz w:val="24"/>
          <w:szCs w:val="24"/>
        </w:rPr>
        <w:t>)</w:t>
      </w:r>
    </w:p>
    <w:p w:rsidR="00484377" w:rsidRPr="00336DC5" w:rsidRDefault="00484377" w:rsidP="00484377">
      <w:pPr>
        <w:spacing w:after="0" w:line="240" w:lineRule="auto"/>
        <w:rPr>
          <w:sz w:val="24"/>
          <w:szCs w:val="24"/>
        </w:rPr>
      </w:pPr>
    </w:p>
    <w:p w:rsidR="002C16DB" w:rsidRPr="00336DC5" w:rsidRDefault="002C16DB" w:rsidP="00484377">
      <w:pPr>
        <w:spacing w:after="0" w:line="240" w:lineRule="auto"/>
        <w:rPr>
          <w:sz w:val="24"/>
          <w:szCs w:val="24"/>
        </w:rPr>
      </w:pPr>
      <w:r w:rsidRPr="00336DC5">
        <w:rPr>
          <w:sz w:val="24"/>
          <w:szCs w:val="24"/>
        </w:rPr>
        <w:t>Kevin</w:t>
      </w:r>
      <w:r w:rsidR="00484377" w:rsidRPr="00336DC5">
        <w:rPr>
          <w:sz w:val="24"/>
          <w:szCs w:val="24"/>
        </w:rPr>
        <w:t xml:space="preserve"> Kytola</w:t>
      </w:r>
      <w:r w:rsidRPr="00336DC5">
        <w:rPr>
          <w:sz w:val="24"/>
          <w:szCs w:val="24"/>
        </w:rPr>
        <w:t xml:space="preserve"> went over the </w:t>
      </w:r>
      <w:hyperlink r:id="rId8" w:history="1">
        <w:r w:rsidR="0022178F" w:rsidRPr="00336DC5">
          <w:rPr>
            <w:rStyle w:val="Hyperlink"/>
            <w:rFonts w:cs="Helvetica"/>
            <w:color w:val="auto"/>
            <w:sz w:val="24"/>
            <w:szCs w:val="24"/>
            <w:bdr w:val="none" w:sz="0" w:space="0" w:color="auto" w:frame="1"/>
            <w:shd w:val="clear" w:color="auto" w:fill="FFFFFF"/>
          </w:rPr>
          <w:t>agenda</w:t>
        </w:r>
      </w:hyperlink>
      <w:r w:rsidRPr="00336DC5">
        <w:rPr>
          <w:sz w:val="24"/>
          <w:szCs w:val="24"/>
        </w:rPr>
        <w:t xml:space="preserve"> items to be covered today.</w:t>
      </w:r>
      <w:r w:rsidR="00484377" w:rsidRPr="00336DC5">
        <w:rPr>
          <w:sz w:val="24"/>
          <w:szCs w:val="24"/>
        </w:rPr>
        <w:t xml:space="preserve"> No changes were made.</w:t>
      </w:r>
    </w:p>
    <w:p w:rsidR="002C16DB" w:rsidRPr="00336DC5" w:rsidRDefault="002C16DB" w:rsidP="00484377">
      <w:pPr>
        <w:spacing w:line="240" w:lineRule="auto"/>
        <w:rPr>
          <w:b/>
          <w:sz w:val="24"/>
          <w:szCs w:val="24"/>
        </w:rPr>
      </w:pPr>
    </w:p>
    <w:p w:rsidR="002C16DB" w:rsidRPr="00336DC5" w:rsidRDefault="00F8780B" w:rsidP="00484377">
      <w:pPr>
        <w:spacing w:after="0" w:line="240" w:lineRule="auto"/>
        <w:rPr>
          <w:b/>
          <w:sz w:val="24"/>
          <w:szCs w:val="24"/>
        </w:rPr>
      </w:pPr>
      <w:r w:rsidRPr="00336DC5">
        <w:rPr>
          <w:b/>
          <w:sz w:val="24"/>
          <w:szCs w:val="24"/>
        </w:rPr>
        <w:t>Bonneville</w:t>
      </w:r>
      <w:r w:rsidR="002C16DB" w:rsidRPr="00336DC5">
        <w:rPr>
          <w:b/>
          <w:sz w:val="24"/>
          <w:szCs w:val="24"/>
        </w:rPr>
        <w:t xml:space="preserve"> </w:t>
      </w:r>
      <w:r w:rsidR="00484377" w:rsidRPr="00336DC5">
        <w:rPr>
          <w:b/>
          <w:sz w:val="24"/>
          <w:szCs w:val="24"/>
        </w:rPr>
        <w:t xml:space="preserve">(Rick Golden) </w:t>
      </w:r>
      <w:r w:rsidR="002C16DB" w:rsidRPr="00336DC5">
        <w:rPr>
          <w:b/>
          <w:sz w:val="24"/>
          <w:szCs w:val="24"/>
        </w:rPr>
        <w:t xml:space="preserve">&amp; USACE </w:t>
      </w:r>
      <w:r w:rsidR="00484377" w:rsidRPr="00336DC5">
        <w:rPr>
          <w:b/>
          <w:sz w:val="24"/>
          <w:szCs w:val="24"/>
        </w:rPr>
        <w:t xml:space="preserve">(Mike </w:t>
      </w:r>
      <w:proofErr w:type="spellStart"/>
      <w:r w:rsidR="00484377" w:rsidRPr="00336DC5">
        <w:rPr>
          <w:b/>
          <w:sz w:val="24"/>
          <w:szCs w:val="24"/>
        </w:rPr>
        <w:t>Langesl</w:t>
      </w:r>
      <w:r w:rsidR="00B712EC" w:rsidRPr="00336DC5">
        <w:rPr>
          <w:b/>
          <w:sz w:val="24"/>
          <w:szCs w:val="24"/>
        </w:rPr>
        <w:t>a</w:t>
      </w:r>
      <w:r w:rsidR="00484377" w:rsidRPr="00336DC5">
        <w:rPr>
          <w:b/>
          <w:sz w:val="24"/>
          <w:szCs w:val="24"/>
        </w:rPr>
        <w:t>y</w:t>
      </w:r>
      <w:proofErr w:type="spellEnd"/>
      <w:r w:rsidR="00484377" w:rsidRPr="00336DC5">
        <w:rPr>
          <w:b/>
          <w:sz w:val="24"/>
          <w:szCs w:val="24"/>
        </w:rPr>
        <w:t xml:space="preserve">) </w:t>
      </w:r>
      <w:r w:rsidR="00B712EC" w:rsidRPr="00336DC5">
        <w:rPr>
          <w:b/>
          <w:sz w:val="24"/>
          <w:szCs w:val="24"/>
        </w:rPr>
        <w:t xml:space="preserve">Tagging </w:t>
      </w:r>
      <w:r w:rsidR="002C16DB" w:rsidRPr="00336DC5">
        <w:rPr>
          <w:b/>
          <w:sz w:val="24"/>
          <w:szCs w:val="24"/>
        </w:rPr>
        <w:t xml:space="preserve">Cost Information </w:t>
      </w:r>
    </w:p>
    <w:p w:rsidR="002C16DB" w:rsidRPr="00336DC5" w:rsidRDefault="002C16DB" w:rsidP="00484377">
      <w:pPr>
        <w:spacing w:after="0" w:line="240" w:lineRule="auto"/>
        <w:rPr>
          <w:sz w:val="24"/>
          <w:szCs w:val="24"/>
        </w:rPr>
      </w:pPr>
      <w:r w:rsidRPr="00336DC5">
        <w:rPr>
          <w:sz w:val="24"/>
          <w:szCs w:val="24"/>
        </w:rPr>
        <w:t xml:space="preserve">Rick Golden </w:t>
      </w:r>
      <w:r w:rsidR="00D01DB5" w:rsidRPr="00336DC5">
        <w:rPr>
          <w:sz w:val="24"/>
          <w:szCs w:val="24"/>
        </w:rPr>
        <w:t>(</w:t>
      </w:r>
      <w:r w:rsidR="00F8780B" w:rsidRPr="00336DC5">
        <w:rPr>
          <w:sz w:val="24"/>
          <w:szCs w:val="24"/>
        </w:rPr>
        <w:t>Bonneville</w:t>
      </w:r>
      <w:r w:rsidR="00D01DB5" w:rsidRPr="00336DC5">
        <w:rPr>
          <w:sz w:val="24"/>
          <w:szCs w:val="24"/>
        </w:rPr>
        <w:t xml:space="preserve">) </w:t>
      </w:r>
      <w:r w:rsidR="00BE459B" w:rsidRPr="00336DC5">
        <w:rPr>
          <w:sz w:val="24"/>
          <w:szCs w:val="24"/>
        </w:rPr>
        <w:t xml:space="preserve">presented updated information on the </w:t>
      </w:r>
      <w:r w:rsidRPr="00336DC5">
        <w:rPr>
          <w:sz w:val="24"/>
          <w:szCs w:val="24"/>
        </w:rPr>
        <w:t xml:space="preserve">cost per tagging technology funded by </w:t>
      </w:r>
      <w:r w:rsidR="00D01DB5" w:rsidRPr="00336DC5">
        <w:rPr>
          <w:sz w:val="24"/>
          <w:szCs w:val="24"/>
        </w:rPr>
        <w:t>Bonneville Power Administration (</w:t>
      </w:r>
      <w:r w:rsidR="00F8780B" w:rsidRPr="00336DC5">
        <w:rPr>
          <w:sz w:val="24"/>
          <w:szCs w:val="24"/>
        </w:rPr>
        <w:t>Bonneville</w:t>
      </w:r>
      <w:r w:rsidR="00D01DB5" w:rsidRPr="00336DC5">
        <w:rPr>
          <w:sz w:val="24"/>
          <w:szCs w:val="24"/>
        </w:rPr>
        <w:t xml:space="preserve">). The spreadsheet </w:t>
      </w:r>
      <w:r w:rsidRPr="00336DC5">
        <w:rPr>
          <w:sz w:val="24"/>
          <w:szCs w:val="24"/>
        </w:rPr>
        <w:t>provides updated information on the cost associated with genetic tagging</w:t>
      </w:r>
      <w:r w:rsidR="00D01DB5" w:rsidRPr="00336DC5">
        <w:rPr>
          <w:sz w:val="24"/>
          <w:szCs w:val="24"/>
        </w:rPr>
        <w:t xml:space="preserve"> as well as inclusion of some projects previous omitted for other tagging technology types</w:t>
      </w:r>
      <w:r w:rsidR="004208A8" w:rsidRPr="00336DC5">
        <w:rPr>
          <w:sz w:val="24"/>
          <w:szCs w:val="24"/>
        </w:rPr>
        <w:t xml:space="preserve"> (see </w:t>
      </w:r>
      <w:hyperlink r:id="rId9" w:history="1">
        <w:r w:rsidR="0022178F" w:rsidRPr="00336DC5">
          <w:rPr>
            <w:rStyle w:val="Hyperlink"/>
            <w:rFonts w:cs="Helvetica"/>
            <w:color w:val="auto"/>
            <w:sz w:val="24"/>
            <w:szCs w:val="24"/>
            <w:bdr w:val="none" w:sz="0" w:space="0" w:color="auto" w:frame="1"/>
            <w:shd w:val="clear" w:color="auto" w:fill="FFFFFF"/>
          </w:rPr>
          <w:t>BPA Tagging Cost Summary</w:t>
        </w:r>
      </w:hyperlink>
      <w:r w:rsidR="00336DC5">
        <w:rPr>
          <w:sz w:val="24"/>
          <w:szCs w:val="24"/>
        </w:rPr>
        <w:t xml:space="preserve">). </w:t>
      </w:r>
      <w:r w:rsidR="00D01DB5" w:rsidRPr="00336DC5">
        <w:rPr>
          <w:sz w:val="24"/>
          <w:szCs w:val="24"/>
        </w:rPr>
        <w:t xml:space="preserve">In this updated sheet, the cost is augmented by </w:t>
      </w:r>
      <w:r w:rsidR="00EE4D22" w:rsidRPr="00336DC5">
        <w:rPr>
          <w:sz w:val="24"/>
          <w:szCs w:val="24"/>
        </w:rPr>
        <w:t>about 2 million</w:t>
      </w:r>
      <w:r w:rsidR="00D01DB5" w:rsidRPr="00336DC5">
        <w:rPr>
          <w:sz w:val="24"/>
          <w:szCs w:val="24"/>
        </w:rPr>
        <w:t xml:space="preserve"> dollars</w:t>
      </w:r>
      <w:r w:rsidR="00B712EC" w:rsidRPr="00336DC5">
        <w:rPr>
          <w:sz w:val="24"/>
          <w:szCs w:val="24"/>
        </w:rPr>
        <w:t>; the increase is</w:t>
      </w:r>
      <w:r w:rsidR="00D01DB5" w:rsidRPr="00336DC5">
        <w:rPr>
          <w:sz w:val="24"/>
          <w:szCs w:val="24"/>
        </w:rPr>
        <w:t xml:space="preserve"> mainly related to the addition of the </w:t>
      </w:r>
      <w:r w:rsidR="00EE4D22" w:rsidRPr="00336DC5">
        <w:rPr>
          <w:sz w:val="24"/>
          <w:szCs w:val="24"/>
        </w:rPr>
        <w:t>genetic projects.</w:t>
      </w:r>
      <w:r w:rsidR="00336DC5">
        <w:rPr>
          <w:sz w:val="24"/>
          <w:szCs w:val="24"/>
        </w:rPr>
        <w:t xml:space="preserve">  In the spreadsheet</w:t>
      </w:r>
      <w:r w:rsidR="00D01DB5" w:rsidRPr="00336DC5">
        <w:rPr>
          <w:sz w:val="24"/>
          <w:szCs w:val="24"/>
        </w:rPr>
        <w:t>, the $500 associated with project number</w:t>
      </w:r>
      <w:r w:rsidR="00EE4D22" w:rsidRPr="00336DC5">
        <w:rPr>
          <w:sz w:val="24"/>
          <w:szCs w:val="24"/>
        </w:rPr>
        <w:t xml:space="preserve"> 2010-028-00 is </w:t>
      </w:r>
      <w:r w:rsidR="00D01DB5" w:rsidRPr="00336DC5">
        <w:rPr>
          <w:sz w:val="24"/>
          <w:szCs w:val="24"/>
        </w:rPr>
        <w:t>used to cover t</w:t>
      </w:r>
      <w:r w:rsidR="00EE4D22" w:rsidRPr="00336DC5">
        <w:rPr>
          <w:sz w:val="24"/>
          <w:szCs w:val="24"/>
        </w:rPr>
        <w:t xml:space="preserve">he </w:t>
      </w:r>
      <w:r w:rsidR="001757EC" w:rsidRPr="00336DC5">
        <w:rPr>
          <w:sz w:val="24"/>
          <w:szCs w:val="24"/>
        </w:rPr>
        <w:t xml:space="preserve">additional incremental </w:t>
      </w:r>
      <w:r w:rsidR="00EE4D22" w:rsidRPr="00336DC5">
        <w:rPr>
          <w:sz w:val="24"/>
          <w:szCs w:val="24"/>
        </w:rPr>
        <w:t xml:space="preserve">cost associated </w:t>
      </w:r>
      <w:r w:rsidR="00D01DB5" w:rsidRPr="00336DC5">
        <w:rPr>
          <w:sz w:val="24"/>
          <w:szCs w:val="24"/>
        </w:rPr>
        <w:t>with</w:t>
      </w:r>
      <w:r w:rsidR="00EE4D22" w:rsidRPr="00336DC5">
        <w:rPr>
          <w:sz w:val="24"/>
          <w:szCs w:val="24"/>
        </w:rPr>
        <w:t xml:space="preserve"> taking the </w:t>
      </w:r>
      <w:r w:rsidR="00D01DB5" w:rsidRPr="00336DC5">
        <w:rPr>
          <w:sz w:val="24"/>
          <w:szCs w:val="24"/>
        </w:rPr>
        <w:t xml:space="preserve">fish </w:t>
      </w:r>
      <w:r w:rsidR="00EE4D22" w:rsidRPr="00336DC5">
        <w:rPr>
          <w:sz w:val="24"/>
          <w:szCs w:val="24"/>
        </w:rPr>
        <w:t>sample</w:t>
      </w:r>
      <w:r w:rsidR="00D01DB5" w:rsidRPr="00336DC5">
        <w:rPr>
          <w:sz w:val="24"/>
          <w:szCs w:val="24"/>
        </w:rPr>
        <w:t>s</w:t>
      </w:r>
      <w:r w:rsidR="00EE4D22" w:rsidRPr="00336DC5">
        <w:rPr>
          <w:sz w:val="24"/>
          <w:szCs w:val="24"/>
        </w:rPr>
        <w:t xml:space="preserve"> for genetic analysis. </w:t>
      </w:r>
      <w:r w:rsidR="00D01DB5" w:rsidRPr="00336DC5">
        <w:rPr>
          <w:sz w:val="24"/>
          <w:szCs w:val="24"/>
        </w:rPr>
        <w:t xml:space="preserve">This spreadsheet should now contain all the vast majority of the </w:t>
      </w:r>
      <w:r w:rsidR="00F8780B" w:rsidRPr="00336DC5">
        <w:rPr>
          <w:sz w:val="24"/>
          <w:szCs w:val="24"/>
        </w:rPr>
        <w:t>Bonneville</w:t>
      </w:r>
      <w:r w:rsidR="00D01DB5" w:rsidRPr="00336DC5">
        <w:rPr>
          <w:sz w:val="24"/>
          <w:szCs w:val="24"/>
        </w:rPr>
        <w:t xml:space="preserve"> tag related spending. Amounts that may not be captured in this spreadsheet would consist of overhead that is not always represented within the contract’s work elements</w:t>
      </w:r>
      <w:r w:rsidR="006F0D3D" w:rsidRPr="00336DC5">
        <w:rPr>
          <w:sz w:val="24"/>
          <w:szCs w:val="24"/>
        </w:rPr>
        <w:t>.</w:t>
      </w:r>
    </w:p>
    <w:p w:rsidR="007F0EB7" w:rsidRPr="00336DC5" w:rsidRDefault="007F0EB7" w:rsidP="00484377">
      <w:pPr>
        <w:spacing w:after="0" w:line="240" w:lineRule="auto"/>
        <w:rPr>
          <w:sz w:val="24"/>
          <w:szCs w:val="24"/>
        </w:rPr>
      </w:pPr>
    </w:p>
    <w:p w:rsidR="007F0EB7" w:rsidRPr="00336DC5" w:rsidRDefault="007F0EB7" w:rsidP="00484377">
      <w:pPr>
        <w:spacing w:after="0" w:line="240" w:lineRule="auto"/>
        <w:rPr>
          <w:sz w:val="24"/>
          <w:szCs w:val="24"/>
        </w:rPr>
      </w:pPr>
      <w:r w:rsidRPr="00336DC5">
        <w:rPr>
          <w:sz w:val="24"/>
          <w:szCs w:val="24"/>
        </w:rPr>
        <w:t xml:space="preserve">Mike </w:t>
      </w:r>
      <w:proofErr w:type="spellStart"/>
      <w:r w:rsidRPr="00336DC5">
        <w:rPr>
          <w:sz w:val="24"/>
          <w:szCs w:val="24"/>
        </w:rPr>
        <w:t>Langesl</w:t>
      </w:r>
      <w:r w:rsidR="00B712EC" w:rsidRPr="00336DC5">
        <w:rPr>
          <w:sz w:val="24"/>
          <w:szCs w:val="24"/>
        </w:rPr>
        <w:t>a</w:t>
      </w:r>
      <w:r w:rsidRPr="00336DC5">
        <w:rPr>
          <w:sz w:val="24"/>
          <w:szCs w:val="24"/>
        </w:rPr>
        <w:t>y</w:t>
      </w:r>
      <w:proofErr w:type="spellEnd"/>
      <w:r w:rsidRPr="00336DC5">
        <w:rPr>
          <w:sz w:val="24"/>
          <w:szCs w:val="24"/>
        </w:rPr>
        <w:t xml:space="preserve"> </w:t>
      </w:r>
      <w:r w:rsidR="00D01DB5" w:rsidRPr="00336DC5">
        <w:rPr>
          <w:sz w:val="24"/>
          <w:szCs w:val="24"/>
        </w:rPr>
        <w:t>(</w:t>
      </w:r>
      <w:r w:rsidRPr="00336DC5">
        <w:rPr>
          <w:sz w:val="24"/>
          <w:szCs w:val="24"/>
        </w:rPr>
        <w:t>ACOE</w:t>
      </w:r>
      <w:r w:rsidR="00D01DB5" w:rsidRPr="00336DC5">
        <w:rPr>
          <w:sz w:val="24"/>
          <w:szCs w:val="24"/>
        </w:rPr>
        <w:t xml:space="preserve">) stated that the </w:t>
      </w:r>
      <w:r w:rsidRPr="00336DC5">
        <w:rPr>
          <w:sz w:val="24"/>
          <w:szCs w:val="24"/>
        </w:rPr>
        <w:t>cost info</w:t>
      </w:r>
      <w:r w:rsidR="00D01DB5" w:rsidRPr="00336DC5">
        <w:rPr>
          <w:sz w:val="24"/>
          <w:szCs w:val="24"/>
        </w:rPr>
        <w:t xml:space="preserve">rmation presented in a previous </w:t>
      </w:r>
      <w:r w:rsidR="00B712EC" w:rsidRPr="00336DC5">
        <w:rPr>
          <w:sz w:val="24"/>
          <w:szCs w:val="24"/>
        </w:rPr>
        <w:t xml:space="preserve">spreadsheet provided </w:t>
      </w:r>
      <w:r w:rsidR="00D01DB5" w:rsidRPr="00336DC5">
        <w:rPr>
          <w:sz w:val="24"/>
          <w:szCs w:val="24"/>
        </w:rPr>
        <w:t xml:space="preserve">by </w:t>
      </w:r>
      <w:r w:rsidR="00B712EC" w:rsidRPr="00336DC5">
        <w:rPr>
          <w:sz w:val="24"/>
          <w:szCs w:val="24"/>
        </w:rPr>
        <w:t>J</w:t>
      </w:r>
      <w:r w:rsidR="00D01DB5" w:rsidRPr="00336DC5">
        <w:rPr>
          <w:sz w:val="24"/>
          <w:szCs w:val="24"/>
        </w:rPr>
        <w:t xml:space="preserve">im Ruff </w:t>
      </w:r>
      <w:r w:rsidR="00336DC5" w:rsidRPr="00336DC5">
        <w:rPr>
          <w:sz w:val="24"/>
          <w:szCs w:val="24"/>
        </w:rPr>
        <w:t>in February</w:t>
      </w:r>
      <w:r w:rsidR="0022178F" w:rsidRPr="00336DC5">
        <w:rPr>
          <w:sz w:val="24"/>
          <w:szCs w:val="24"/>
        </w:rPr>
        <w:t xml:space="preserve"> </w:t>
      </w:r>
      <w:proofErr w:type="gramStart"/>
      <w:r w:rsidR="00D01DB5" w:rsidRPr="00336DC5">
        <w:rPr>
          <w:sz w:val="24"/>
          <w:szCs w:val="24"/>
        </w:rPr>
        <w:t xml:space="preserve">2012  </w:t>
      </w:r>
      <w:proofErr w:type="gramEnd"/>
      <w:r w:rsidR="00247B10" w:rsidRPr="00336DC5">
        <w:rPr>
          <w:sz w:val="24"/>
          <w:szCs w:val="24"/>
        </w:rPr>
        <w:fldChar w:fldCharType="begin"/>
      </w:r>
      <w:r w:rsidR="0022178F" w:rsidRPr="00336DC5">
        <w:rPr>
          <w:sz w:val="24"/>
          <w:szCs w:val="24"/>
        </w:rPr>
        <w:instrText xml:space="preserve"> HYPERLINK "http://www.nwcouncil.org/media/23291/afep_tagging.xlsx" </w:instrText>
      </w:r>
      <w:r w:rsidR="00247B10" w:rsidRPr="00336DC5">
        <w:rPr>
          <w:sz w:val="24"/>
          <w:szCs w:val="24"/>
        </w:rPr>
        <w:fldChar w:fldCharType="separate"/>
      </w:r>
      <w:r w:rsidR="0022178F" w:rsidRPr="00336DC5">
        <w:rPr>
          <w:rStyle w:val="Hyperlink"/>
          <w:rFonts w:cs="Helvetica"/>
          <w:color w:val="auto"/>
          <w:sz w:val="24"/>
          <w:szCs w:val="24"/>
          <w:bdr w:val="none" w:sz="0" w:space="0" w:color="auto" w:frame="1"/>
          <w:shd w:val="clear" w:color="auto" w:fill="FFFFFF"/>
        </w:rPr>
        <w:t>AFEP Tagging Project Estimates</w:t>
      </w:r>
      <w:r w:rsidR="00247B10" w:rsidRPr="00336DC5">
        <w:rPr>
          <w:sz w:val="24"/>
          <w:szCs w:val="24"/>
        </w:rPr>
        <w:fldChar w:fldCharType="end"/>
      </w:r>
      <w:r w:rsidRPr="00336DC5">
        <w:rPr>
          <w:sz w:val="24"/>
          <w:szCs w:val="24"/>
        </w:rPr>
        <w:t xml:space="preserve"> </w:t>
      </w:r>
      <w:r w:rsidR="00D01DB5" w:rsidRPr="00336DC5">
        <w:rPr>
          <w:sz w:val="24"/>
          <w:szCs w:val="24"/>
        </w:rPr>
        <w:t xml:space="preserve">is </w:t>
      </w:r>
      <w:r w:rsidR="00B712EC" w:rsidRPr="00336DC5">
        <w:rPr>
          <w:sz w:val="24"/>
          <w:szCs w:val="24"/>
        </w:rPr>
        <w:t xml:space="preserve">close to being </w:t>
      </w:r>
      <w:r w:rsidRPr="00336DC5">
        <w:rPr>
          <w:sz w:val="24"/>
          <w:szCs w:val="24"/>
        </w:rPr>
        <w:t xml:space="preserve">correct and </w:t>
      </w:r>
      <w:r w:rsidR="00D01DB5" w:rsidRPr="00336DC5">
        <w:rPr>
          <w:sz w:val="24"/>
          <w:szCs w:val="24"/>
        </w:rPr>
        <w:t xml:space="preserve">should contain an adequate level of </w:t>
      </w:r>
      <w:r w:rsidRPr="00336DC5">
        <w:rPr>
          <w:sz w:val="24"/>
          <w:szCs w:val="24"/>
        </w:rPr>
        <w:t>detail</w:t>
      </w:r>
      <w:r w:rsidR="00D01DB5" w:rsidRPr="00336DC5">
        <w:rPr>
          <w:sz w:val="24"/>
          <w:szCs w:val="24"/>
        </w:rPr>
        <w:t xml:space="preserve"> </w:t>
      </w:r>
      <w:r w:rsidRPr="00336DC5">
        <w:rPr>
          <w:sz w:val="24"/>
          <w:szCs w:val="24"/>
        </w:rPr>
        <w:t>t</w:t>
      </w:r>
      <w:r w:rsidR="00D01DB5" w:rsidRPr="00336DC5">
        <w:rPr>
          <w:sz w:val="24"/>
          <w:szCs w:val="24"/>
        </w:rPr>
        <w:t>o meet the discussion needs of the FTF</w:t>
      </w:r>
      <w:r w:rsidRPr="00336DC5">
        <w:rPr>
          <w:sz w:val="24"/>
          <w:szCs w:val="24"/>
        </w:rPr>
        <w:t xml:space="preserve">. </w:t>
      </w:r>
    </w:p>
    <w:p w:rsidR="007F0EB7" w:rsidRPr="00336DC5" w:rsidRDefault="007F0EB7" w:rsidP="00D01DB5">
      <w:pPr>
        <w:spacing w:after="0" w:line="240" w:lineRule="auto"/>
        <w:rPr>
          <w:sz w:val="24"/>
          <w:szCs w:val="24"/>
        </w:rPr>
      </w:pPr>
    </w:p>
    <w:p w:rsidR="006F0D3D" w:rsidRPr="00336DC5" w:rsidRDefault="00D01DB5" w:rsidP="00D01DB5">
      <w:pPr>
        <w:spacing w:after="0" w:line="240" w:lineRule="auto"/>
        <w:rPr>
          <w:b/>
          <w:i/>
          <w:sz w:val="24"/>
          <w:szCs w:val="24"/>
        </w:rPr>
      </w:pPr>
      <w:r w:rsidRPr="00336DC5">
        <w:rPr>
          <w:b/>
          <w:i/>
          <w:sz w:val="24"/>
          <w:szCs w:val="24"/>
        </w:rPr>
        <w:t xml:space="preserve">Group </w:t>
      </w:r>
      <w:r w:rsidR="004208A8" w:rsidRPr="00336DC5">
        <w:rPr>
          <w:b/>
          <w:i/>
          <w:sz w:val="24"/>
          <w:szCs w:val="24"/>
        </w:rPr>
        <w:t>Discussion</w:t>
      </w:r>
    </w:p>
    <w:p w:rsidR="006F0D3D" w:rsidRPr="00336DC5" w:rsidRDefault="006F0D3D" w:rsidP="00D01DB5">
      <w:pPr>
        <w:spacing w:after="0" w:line="240" w:lineRule="auto"/>
        <w:rPr>
          <w:sz w:val="24"/>
          <w:szCs w:val="24"/>
        </w:rPr>
      </w:pPr>
      <w:r w:rsidRPr="00336DC5">
        <w:rPr>
          <w:sz w:val="24"/>
          <w:szCs w:val="24"/>
        </w:rPr>
        <w:t>How precise do we need to be with the ‘indirect’</w:t>
      </w:r>
      <w:r w:rsidR="00336DC5">
        <w:rPr>
          <w:sz w:val="24"/>
          <w:szCs w:val="24"/>
        </w:rPr>
        <w:t xml:space="preserve"> </w:t>
      </w:r>
      <w:r w:rsidR="00B712EC" w:rsidRPr="00336DC5">
        <w:rPr>
          <w:sz w:val="24"/>
          <w:szCs w:val="24"/>
        </w:rPr>
        <w:t>or</w:t>
      </w:r>
      <w:r w:rsidRPr="00336DC5">
        <w:rPr>
          <w:sz w:val="24"/>
          <w:szCs w:val="24"/>
        </w:rPr>
        <w:t xml:space="preserve"> ‘overhead’ et</w:t>
      </w:r>
      <w:r w:rsidR="00D01DB5" w:rsidRPr="00336DC5">
        <w:rPr>
          <w:sz w:val="24"/>
          <w:szCs w:val="24"/>
        </w:rPr>
        <w:t xml:space="preserve"> </w:t>
      </w:r>
      <w:r w:rsidRPr="00336DC5">
        <w:rPr>
          <w:sz w:val="24"/>
          <w:szCs w:val="24"/>
        </w:rPr>
        <w:t>c</w:t>
      </w:r>
      <w:r w:rsidR="00D01DB5" w:rsidRPr="00336DC5">
        <w:rPr>
          <w:sz w:val="24"/>
          <w:szCs w:val="24"/>
        </w:rPr>
        <w:t>e</w:t>
      </w:r>
      <w:r w:rsidR="00BE459B" w:rsidRPr="00336DC5">
        <w:rPr>
          <w:sz w:val="24"/>
          <w:szCs w:val="24"/>
        </w:rPr>
        <w:t>tera</w:t>
      </w:r>
      <w:r w:rsidRPr="00336DC5">
        <w:rPr>
          <w:sz w:val="24"/>
          <w:szCs w:val="24"/>
        </w:rPr>
        <w:t xml:space="preserve"> aspect of the Bonneville tagging related cost?</w:t>
      </w:r>
      <w:r w:rsidR="007F0EB7" w:rsidRPr="00336DC5">
        <w:rPr>
          <w:sz w:val="24"/>
          <w:szCs w:val="24"/>
        </w:rPr>
        <w:t xml:space="preserve"> We</w:t>
      </w:r>
      <w:r w:rsidR="00D01DB5" w:rsidRPr="00336DC5">
        <w:rPr>
          <w:sz w:val="24"/>
          <w:szCs w:val="24"/>
        </w:rPr>
        <w:t xml:space="preserve"> have currently</w:t>
      </w:r>
      <w:r w:rsidR="007F0EB7" w:rsidRPr="00336DC5">
        <w:rPr>
          <w:sz w:val="24"/>
          <w:szCs w:val="24"/>
        </w:rPr>
        <w:t xml:space="preserve"> chose</w:t>
      </w:r>
      <w:r w:rsidR="00D01DB5" w:rsidRPr="00336DC5">
        <w:rPr>
          <w:sz w:val="24"/>
          <w:szCs w:val="24"/>
        </w:rPr>
        <w:t>n</w:t>
      </w:r>
      <w:r w:rsidR="007F0EB7" w:rsidRPr="00336DC5">
        <w:rPr>
          <w:sz w:val="24"/>
          <w:szCs w:val="24"/>
        </w:rPr>
        <w:t xml:space="preserve"> to roundup estimates of cost, will the FTF need more accurate estimates?</w:t>
      </w:r>
    </w:p>
    <w:p w:rsidR="006F0D3D" w:rsidRDefault="00F8780B" w:rsidP="00D01DB5">
      <w:pPr>
        <w:pStyle w:val="ListParagraph"/>
        <w:numPr>
          <w:ilvl w:val="0"/>
          <w:numId w:val="9"/>
        </w:numPr>
        <w:spacing w:line="240" w:lineRule="auto"/>
        <w:rPr>
          <w:sz w:val="24"/>
          <w:szCs w:val="24"/>
        </w:rPr>
      </w:pPr>
      <w:r w:rsidRPr="00336DC5">
        <w:rPr>
          <w:sz w:val="24"/>
          <w:szCs w:val="24"/>
        </w:rPr>
        <w:t xml:space="preserve">The current level of accuracy should suffice. We should, however, inform people that the </w:t>
      </w:r>
      <w:r w:rsidR="00B712EC" w:rsidRPr="00336DC5">
        <w:rPr>
          <w:sz w:val="24"/>
          <w:szCs w:val="24"/>
        </w:rPr>
        <w:t xml:space="preserve">cost </w:t>
      </w:r>
      <w:r w:rsidRPr="00336DC5">
        <w:rPr>
          <w:sz w:val="24"/>
          <w:szCs w:val="24"/>
        </w:rPr>
        <w:t>numbers provided in the spreadsheet still ha</w:t>
      </w:r>
      <w:r w:rsidR="00B712EC" w:rsidRPr="00336DC5">
        <w:rPr>
          <w:sz w:val="24"/>
          <w:szCs w:val="24"/>
        </w:rPr>
        <w:t>ve</w:t>
      </w:r>
      <w:r w:rsidRPr="00336DC5">
        <w:rPr>
          <w:sz w:val="24"/>
          <w:szCs w:val="24"/>
        </w:rPr>
        <w:t xml:space="preserve"> some margin of error</w:t>
      </w:r>
      <w:r w:rsidR="00B712EC" w:rsidRPr="00336DC5">
        <w:rPr>
          <w:sz w:val="24"/>
          <w:szCs w:val="24"/>
        </w:rPr>
        <w:t>,</w:t>
      </w:r>
      <w:r w:rsidRPr="00336DC5">
        <w:rPr>
          <w:sz w:val="24"/>
          <w:szCs w:val="24"/>
        </w:rPr>
        <w:t xml:space="preserve"> such as some of the information contains overhead </w:t>
      </w:r>
      <w:r w:rsidR="00B712EC" w:rsidRPr="00336DC5">
        <w:rPr>
          <w:sz w:val="24"/>
          <w:szCs w:val="24"/>
        </w:rPr>
        <w:t xml:space="preserve">costs </w:t>
      </w:r>
      <w:r w:rsidRPr="00336DC5">
        <w:rPr>
          <w:sz w:val="24"/>
          <w:szCs w:val="24"/>
        </w:rPr>
        <w:t>whereas others don’t.</w:t>
      </w:r>
      <w:r w:rsidR="006F0D3D" w:rsidRPr="00336DC5">
        <w:rPr>
          <w:sz w:val="24"/>
          <w:szCs w:val="24"/>
        </w:rPr>
        <w:t xml:space="preserve"> </w:t>
      </w:r>
    </w:p>
    <w:p w:rsidR="002A67E0" w:rsidRPr="002A67E0" w:rsidRDefault="002A67E0" w:rsidP="002A67E0">
      <w:pPr>
        <w:pStyle w:val="ListParagraph"/>
        <w:numPr>
          <w:ilvl w:val="0"/>
          <w:numId w:val="9"/>
        </w:numPr>
        <w:spacing w:line="240" w:lineRule="auto"/>
      </w:pPr>
      <w:r>
        <w:t>The current approach to rounding to the nearest hundred thousand is fine.</w:t>
      </w:r>
    </w:p>
    <w:p w:rsidR="006F0D3D" w:rsidRPr="00336DC5" w:rsidRDefault="006F0D3D" w:rsidP="00BE459B">
      <w:pPr>
        <w:spacing w:after="0" w:line="240" w:lineRule="auto"/>
        <w:rPr>
          <w:sz w:val="24"/>
          <w:szCs w:val="24"/>
        </w:rPr>
      </w:pPr>
      <w:r w:rsidRPr="00336DC5">
        <w:rPr>
          <w:sz w:val="24"/>
          <w:szCs w:val="24"/>
        </w:rPr>
        <w:t>Is it worthwhile to separate out what is Bonneville</w:t>
      </w:r>
      <w:r w:rsidR="00B712EC" w:rsidRPr="00336DC5">
        <w:rPr>
          <w:sz w:val="24"/>
          <w:szCs w:val="24"/>
        </w:rPr>
        <w:t>’s</w:t>
      </w:r>
      <w:r w:rsidRPr="00336DC5">
        <w:rPr>
          <w:sz w:val="24"/>
          <w:szCs w:val="24"/>
        </w:rPr>
        <w:t xml:space="preserve"> direct </w:t>
      </w:r>
      <w:r w:rsidR="00D01DB5" w:rsidRPr="00336DC5">
        <w:rPr>
          <w:sz w:val="24"/>
          <w:szCs w:val="24"/>
        </w:rPr>
        <w:t xml:space="preserve">spending </w:t>
      </w:r>
      <w:r w:rsidRPr="00336DC5">
        <w:rPr>
          <w:sz w:val="24"/>
          <w:szCs w:val="24"/>
        </w:rPr>
        <w:t xml:space="preserve">versus reimbursable tagging cost </w:t>
      </w:r>
      <w:r w:rsidR="00D01DB5" w:rsidRPr="00336DC5">
        <w:rPr>
          <w:sz w:val="24"/>
          <w:szCs w:val="24"/>
        </w:rPr>
        <w:t xml:space="preserve">when this </w:t>
      </w:r>
      <w:r w:rsidR="00B712EC" w:rsidRPr="00336DC5">
        <w:rPr>
          <w:sz w:val="24"/>
          <w:szCs w:val="24"/>
        </w:rPr>
        <w:t xml:space="preserve">cost </w:t>
      </w:r>
      <w:r w:rsidR="00D01DB5" w:rsidRPr="00336DC5">
        <w:rPr>
          <w:sz w:val="24"/>
          <w:szCs w:val="24"/>
        </w:rPr>
        <w:t>information is</w:t>
      </w:r>
      <w:r w:rsidR="00B712EC" w:rsidRPr="00336DC5">
        <w:rPr>
          <w:sz w:val="24"/>
          <w:szCs w:val="24"/>
        </w:rPr>
        <w:t xml:space="preserve"> eventually</w:t>
      </w:r>
      <w:r w:rsidR="00D01DB5" w:rsidRPr="00336DC5">
        <w:rPr>
          <w:sz w:val="24"/>
          <w:szCs w:val="24"/>
        </w:rPr>
        <w:t xml:space="preserve"> presented to the Council</w:t>
      </w:r>
      <w:r w:rsidRPr="00336DC5">
        <w:rPr>
          <w:sz w:val="24"/>
          <w:szCs w:val="24"/>
        </w:rPr>
        <w:t xml:space="preserve">? </w:t>
      </w:r>
    </w:p>
    <w:p w:rsidR="006F0D3D" w:rsidRPr="00336DC5" w:rsidRDefault="00F8780B" w:rsidP="00D01DB5">
      <w:pPr>
        <w:pStyle w:val="ListParagraph"/>
        <w:numPr>
          <w:ilvl w:val="0"/>
          <w:numId w:val="10"/>
        </w:numPr>
        <w:spacing w:after="0" w:line="240" w:lineRule="auto"/>
        <w:rPr>
          <w:sz w:val="24"/>
          <w:szCs w:val="24"/>
        </w:rPr>
      </w:pPr>
      <w:r w:rsidRPr="00336DC5">
        <w:rPr>
          <w:sz w:val="24"/>
          <w:szCs w:val="24"/>
        </w:rPr>
        <w:lastRenderedPageBreak/>
        <w:t>Yes, the funding from Bonneville should be depicted to show what amount is directly funded by Bonneville versus</w:t>
      </w:r>
      <w:r w:rsidR="00B712EC" w:rsidRPr="00336DC5">
        <w:rPr>
          <w:sz w:val="24"/>
          <w:szCs w:val="24"/>
        </w:rPr>
        <w:t xml:space="preserve"> what is</w:t>
      </w:r>
      <w:r w:rsidRPr="00336DC5">
        <w:rPr>
          <w:sz w:val="24"/>
          <w:szCs w:val="24"/>
        </w:rPr>
        <w:t xml:space="preserve"> indirectly funded as </w:t>
      </w:r>
      <w:r w:rsidR="00B712EC" w:rsidRPr="00336DC5">
        <w:rPr>
          <w:sz w:val="24"/>
          <w:szCs w:val="24"/>
        </w:rPr>
        <w:t xml:space="preserve">a </w:t>
      </w:r>
      <w:r w:rsidRPr="00336DC5">
        <w:rPr>
          <w:sz w:val="24"/>
          <w:szCs w:val="24"/>
        </w:rPr>
        <w:t xml:space="preserve">reimbursable </w:t>
      </w:r>
      <w:r w:rsidR="00B712EC" w:rsidRPr="00336DC5">
        <w:rPr>
          <w:sz w:val="24"/>
          <w:szCs w:val="24"/>
        </w:rPr>
        <w:t>cost from</w:t>
      </w:r>
      <w:r w:rsidRPr="00336DC5">
        <w:rPr>
          <w:sz w:val="24"/>
          <w:szCs w:val="24"/>
        </w:rPr>
        <w:t xml:space="preserve"> other programs (</w:t>
      </w:r>
      <w:r w:rsidR="00B712EC" w:rsidRPr="00336DC5">
        <w:rPr>
          <w:sz w:val="24"/>
          <w:szCs w:val="24"/>
        </w:rPr>
        <w:t xml:space="preserve">e.g., </w:t>
      </w:r>
      <w:r w:rsidRPr="00336DC5">
        <w:rPr>
          <w:sz w:val="24"/>
          <w:szCs w:val="24"/>
        </w:rPr>
        <w:t>Willamette BiOp, ACOE</w:t>
      </w:r>
      <w:r w:rsidR="00B712EC" w:rsidRPr="00336DC5">
        <w:rPr>
          <w:sz w:val="24"/>
          <w:szCs w:val="24"/>
        </w:rPr>
        <w:t xml:space="preserve"> AFEP</w:t>
      </w:r>
      <w:r w:rsidRPr="00336DC5">
        <w:rPr>
          <w:sz w:val="24"/>
          <w:szCs w:val="24"/>
        </w:rPr>
        <w:t>, etc)</w:t>
      </w:r>
      <w:r w:rsidR="00BE459B" w:rsidRPr="00336DC5">
        <w:rPr>
          <w:sz w:val="24"/>
          <w:szCs w:val="24"/>
        </w:rPr>
        <w:t xml:space="preserve">. </w:t>
      </w:r>
      <w:r w:rsidR="002A67E0">
        <w:rPr>
          <w:sz w:val="24"/>
          <w:szCs w:val="24"/>
        </w:rPr>
        <w:t>This should also indicate specific obligations that are subsumed in the Fish and Wildlife Program such as the LSRCP.</w:t>
      </w:r>
    </w:p>
    <w:p w:rsidR="002C16DB" w:rsidRPr="00336DC5" w:rsidRDefault="002C16DB" w:rsidP="002A67E0">
      <w:pPr>
        <w:pStyle w:val="ListParagraph"/>
        <w:spacing w:line="240" w:lineRule="auto"/>
        <w:rPr>
          <w:sz w:val="24"/>
          <w:szCs w:val="24"/>
        </w:rPr>
      </w:pPr>
    </w:p>
    <w:p w:rsidR="007F0EB7" w:rsidRPr="00336DC5" w:rsidRDefault="007F0EB7" w:rsidP="00221632">
      <w:pPr>
        <w:spacing w:after="0" w:line="240" w:lineRule="auto"/>
        <w:rPr>
          <w:sz w:val="24"/>
          <w:szCs w:val="24"/>
        </w:rPr>
      </w:pPr>
      <w:r w:rsidRPr="00336DC5">
        <w:rPr>
          <w:sz w:val="24"/>
          <w:szCs w:val="24"/>
        </w:rPr>
        <w:t>Do we want to obtain the Coded Wire Tag</w:t>
      </w:r>
      <w:r w:rsidR="00C06E46" w:rsidRPr="00336DC5">
        <w:rPr>
          <w:sz w:val="24"/>
          <w:szCs w:val="24"/>
        </w:rPr>
        <w:t xml:space="preserve">, PIT Tag, </w:t>
      </w:r>
      <w:proofErr w:type="gramStart"/>
      <w:r w:rsidR="00C06E46" w:rsidRPr="00336DC5">
        <w:rPr>
          <w:sz w:val="24"/>
          <w:szCs w:val="24"/>
        </w:rPr>
        <w:t>Genetic</w:t>
      </w:r>
      <w:proofErr w:type="gramEnd"/>
      <w:r w:rsidR="00C06E46" w:rsidRPr="00336DC5">
        <w:rPr>
          <w:sz w:val="24"/>
          <w:szCs w:val="24"/>
        </w:rPr>
        <w:t xml:space="preserve"> marking</w:t>
      </w:r>
      <w:r w:rsidRPr="00336DC5">
        <w:rPr>
          <w:sz w:val="24"/>
          <w:szCs w:val="24"/>
        </w:rPr>
        <w:t xml:space="preserve"> regional cost versus </w:t>
      </w:r>
      <w:r w:rsidR="00F8780B" w:rsidRPr="00336DC5">
        <w:rPr>
          <w:sz w:val="24"/>
          <w:szCs w:val="24"/>
        </w:rPr>
        <w:t xml:space="preserve">Bonneville </w:t>
      </w:r>
      <w:r w:rsidRPr="00336DC5">
        <w:rPr>
          <w:sz w:val="24"/>
          <w:szCs w:val="24"/>
        </w:rPr>
        <w:t>direct cost?</w:t>
      </w:r>
      <w:r w:rsidR="00FC6DAE" w:rsidRPr="00336DC5">
        <w:rPr>
          <w:sz w:val="24"/>
          <w:szCs w:val="24"/>
        </w:rPr>
        <w:t xml:space="preserve"> What is needed to get this information?</w:t>
      </w:r>
    </w:p>
    <w:p w:rsidR="00F8780B" w:rsidRPr="00336DC5" w:rsidRDefault="00F8780B" w:rsidP="00221632">
      <w:pPr>
        <w:pStyle w:val="ListParagraph"/>
        <w:numPr>
          <w:ilvl w:val="0"/>
          <w:numId w:val="11"/>
        </w:numPr>
        <w:spacing w:after="0" w:line="240" w:lineRule="auto"/>
        <w:rPr>
          <w:sz w:val="24"/>
          <w:szCs w:val="24"/>
        </w:rPr>
      </w:pPr>
      <w:r w:rsidRPr="00336DC5">
        <w:rPr>
          <w:sz w:val="24"/>
          <w:szCs w:val="24"/>
        </w:rPr>
        <w:t xml:space="preserve">Yes, we should have an understanding of how others are using the various tagging technologies so that we can have an appreciation of how a decision to alter Bonneville funding to a given tag type (CWT, Genetic, </w:t>
      </w:r>
      <w:proofErr w:type="spellStart"/>
      <w:r w:rsidRPr="00336DC5">
        <w:rPr>
          <w:sz w:val="24"/>
          <w:szCs w:val="24"/>
        </w:rPr>
        <w:t>Otolith</w:t>
      </w:r>
      <w:proofErr w:type="spellEnd"/>
      <w:r w:rsidRPr="00336DC5">
        <w:rPr>
          <w:sz w:val="24"/>
          <w:szCs w:val="24"/>
        </w:rPr>
        <w:t>) may impact others. It is important to have an understanding of the context within which the Bonneville funded tags reside.</w:t>
      </w:r>
    </w:p>
    <w:p w:rsidR="00F8780B" w:rsidRPr="00336DC5" w:rsidRDefault="00F8780B" w:rsidP="00BE459B">
      <w:pPr>
        <w:pStyle w:val="ListParagraph"/>
        <w:numPr>
          <w:ilvl w:val="0"/>
          <w:numId w:val="11"/>
        </w:numPr>
        <w:spacing w:line="240" w:lineRule="auto"/>
        <w:rPr>
          <w:sz w:val="24"/>
          <w:szCs w:val="24"/>
        </w:rPr>
      </w:pPr>
      <w:r w:rsidRPr="00336DC5">
        <w:rPr>
          <w:sz w:val="24"/>
          <w:szCs w:val="24"/>
        </w:rPr>
        <w:t xml:space="preserve">Information about use of CWT by </w:t>
      </w:r>
      <w:r w:rsidR="000F5471" w:rsidRPr="00336DC5">
        <w:rPr>
          <w:sz w:val="24"/>
          <w:szCs w:val="24"/>
        </w:rPr>
        <w:t>Bonneville</w:t>
      </w:r>
      <w:r w:rsidRPr="00336DC5">
        <w:rPr>
          <w:sz w:val="24"/>
          <w:szCs w:val="24"/>
        </w:rPr>
        <w:t xml:space="preserve"> and others was presented by </w:t>
      </w:r>
      <w:r w:rsidR="002428C7" w:rsidRPr="00336DC5">
        <w:rPr>
          <w:sz w:val="24"/>
          <w:szCs w:val="24"/>
        </w:rPr>
        <w:t xml:space="preserve">George </w:t>
      </w:r>
      <w:proofErr w:type="spellStart"/>
      <w:r w:rsidR="002428C7" w:rsidRPr="00336DC5">
        <w:rPr>
          <w:sz w:val="24"/>
          <w:szCs w:val="24"/>
        </w:rPr>
        <w:t>N</w:t>
      </w:r>
      <w:r w:rsidR="00595533" w:rsidRPr="00336DC5">
        <w:rPr>
          <w:sz w:val="24"/>
          <w:szCs w:val="24"/>
        </w:rPr>
        <w:t>a</w:t>
      </w:r>
      <w:r w:rsidR="000F5471" w:rsidRPr="00336DC5">
        <w:rPr>
          <w:sz w:val="24"/>
          <w:szCs w:val="24"/>
        </w:rPr>
        <w:t>n</w:t>
      </w:r>
      <w:r w:rsidR="002428C7" w:rsidRPr="00336DC5">
        <w:rPr>
          <w:sz w:val="24"/>
          <w:szCs w:val="24"/>
        </w:rPr>
        <w:t>d</w:t>
      </w:r>
      <w:r w:rsidR="000F5471" w:rsidRPr="00336DC5">
        <w:rPr>
          <w:sz w:val="24"/>
          <w:szCs w:val="24"/>
        </w:rPr>
        <w:t>o</w:t>
      </w:r>
      <w:r w:rsidR="002428C7" w:rsidRPr="00336DC5">
        <w:rPr>
          <w:sz w:val="24"/>
          <w:szCs w:val="24"/>
        </w:rPr>
        <w:t>r</w:t>
      </w:r>
      <w:proofErr w:type="spellEnd"/>
      <w:r w:rsidR="000F5471" w:rsidRPr="00336DC5">
        <w:rPr>
          <w:sz w:val="24"/>
          <w:szCs w:val="24"/>
        </w:rPr>
        <w:t xml:space="preserve"> (PSMFC) during the </w:t>
      </w:r>
      <w:r w:rsidR="000F5471" w:rsidRPr="002A67E0">
        <w:rPr>
          <w:sz w:val="24"/>
          <w:szCs w:val="24"/>
        </w:rPr>
        <w:t>May 2012 FTF meeting</w:t>
      </w:r>
      <w:r w:rsidR="002A67E0">
        <w:rPr>
          <w:sz w:val="24"/>
          <w:szCs w:val="24"/>
        </w:rPr>
        <w:t xml:space="preserve"> (see </w:t>
      </w:r>
      <w:hyperlink r:id="rId10" w:history="1">
        <w:r w:rsidR="002A67E0">
          <w:rPr>
            <w:rFonts w:ascii="Helvetica" w:hAnsi="Helvetica" w:cs="Helvetica"/>
            <w:color w:val="666666"/>
            <w:sz w:val="18"/>
            <w:szCs w:val="18"/>
            <w:u w:val="single"/>
          </w:rPr>
          <w:t>CWT costs and map</w:t>
        </w:r>
      </w:hyperlink>
      <w:r w:rsidR="002A67E0">
        <w:rPr>
          <w:rFonts w:ascii="Helvetica" w:hAnsi="Helvetica" w:cs="Helvetica"/>
          <w:color w:val="000000"/>
          <w:sz w:val="18"/>
          <w:szCs w:val="18"/>
        </w:rPr>
        <w:t>)</w:t>
      </w:r>
      <w:r w:rsidRPr="00336DC5">
        <w:rPr>
          <w:sz w:val="24"/>
          <w:szCs w:val="24"/>
        </w:rPr>
        <w:t xml:space="preserve">, so it will be easy to extract that information. </w:t>
      </w:r>
    </w:p>
    <w:p w:rsidR="002428C7" w:rsidRPr="00336DC5" w:rsidRDefault="002428C7" w:rsidP="00BE459B">
      <w:pPr>
        <w:pStyle w:val="ListParagraph"/>
        <w:numPr>
          <w:ilvl w:val="0"/>
          <w:numId w:val="11"/>
        </w:numPr>
        <w:spacing w:line="240" w:lineRule="auto"/>
        <w:rPr>
          <w:sz w:val="24"/>
          <w:szCs w:val="24"/>
        </w:rPr>
      </w:pPr>
      <w:r w:rsidRPr="00336DC5">
        <w:rPr>
          <w:sz w:val="24"/>
          <w:szCs w:val="24"/>
        </w:rPr>
        <w:t>PIT-Tag</w:t>
      </w:r>
      <w:r w:rsidR="00F8780B" w:rsidRPr="00336DC5">
        <w:rPr>
          <w:sz w:val="24"/>
          <w:szCs w:val="24"/>
        </w:rPr>
        <w:t xml:space="preserve"> is a very Columbia River Basin</w:t>
      </w:r>
      <w:r w:rsidRPr="00336DC5">
        <w:rPr>
          <w:sz w:val="24"/>
          <w:szCs w:val="24"/>
        </w:rPr>
        <w:t xml:space="preserve"> centric </w:t>
      </w:r>
      <w:r w:rsidR="00F8780B" w:rsidRPr="00336DC5">
        <w:rPr>
          <w:sz w:val="24"/>
          <w:szCs w:val="24"/>
        </w:rPr>
        <w:t xml:space="preserve">tag technology, so what is done in the Basin likely represents the vast majority of </w:t>
      </w:r>
      <w:r w:rsidR="000F5471" w:rsidRPr="00336DC5">
        <w:rPr>
          <w:sz w:val="24"/>
          <w:szCs w:val="24"/>
        </w:rPr>
        <w:t>activ</w:t>
      </w:r>
      <w:r w:rsidR="001757EC" w:rsidRPr="00336DC5">
        <w:rPr>
          <w:sz w:val="24"/>
          <w:szCs w:val="24"/>
        </w:rPr>
        <w:t>ities</w:t>
      </w:r>
      <w:r w:rsidR="00F8780B" w:rsidRPr="00336DC5">
        <w:rPr>
          <w:sz w:val="24"/>
          <w:szCs w:val="24"/>
        </w:rPr>
        <w:t xml:space="preserve"> using PIT tags.</w:t>
      </w:r>
    </w:p>
    <w:p w:rsidR="000328D7" w:rsidRPr="00336DC5" w:rsidRDefault="00F8780B" w:rsidP="00BE459B">
      <w:pPr>
        <w:pStyle w:val="ListParagraph"/>
        <w:numPr>
          <w:ilvl w:val="0"/>
          <w:numId w:val="12"/>
        </w:numPr>
        <w:spacing w:line="240" w:lineRule="auto"/>
        <w:rPr>
          <w:sz w:val="24"/>
          <w:szCs w:val="24"/>
        </w:rPr>
      </w:pPr>
      <w:r w:rsidRPr="00336DC5">
        <w:rPr>
          <w:sz w:val="24"/>
          <w:szCs w:val="24"/>
        </w:rPr>
        <w:t xml:space="preserve">We know that others fund genetic tagging, such as the state of </w:t>
      </w:r>
      <w:r w:rsidR="000F5471" w:rsidRPr="00336DC5">
        <w:rPr>
          <w:sz w:val="24"/>
          <w:szCs w:val="24"/>
        </w:rPr>
        <w:t>Washington</w:t>
      </w:r>
      <w:r w:rsidRPr="00336DC5">
        <w:rPr>
          <w:sz w:val="24"/>
          <w:szCs w:val="24"/>
        </w:rPr>
        <w:t xml:space="preserve"> and Alaska but likely this doesn’t represent a large amount. It should be fairly easy to capture the non-Bonneville funded genetic tagging work in the Snake River Basin. Perhaps we can access more information by contacting those that maintain genetic databases such as NOAA</w:t>
      </w:r>
      <w:r w:rsidR="00D2162E" w:rsidRPr="00336DC5">
        <w:rPr>
          <w:sz w:val="24"/>
          <w:szCs w:val="24"/>
        </w:rPr>
        <w:t>-Fisheries (Seattle)</w:t>
      </w:r>
      <w:r w:rsidRPr="00336DC5">
        <w:rPr>
          <w:sz w:val="24"/>
          <w:szCs w:val="24"/>
        </w:rPr>
        <w:t xml:space="preserve"> </w:t>
      </w:r>
      <w:r w:rsidR="00D2162E" w:rsidRPr="00336DC5">
        <w:rPr>
          <w:sz w:val="24"/>
          <w:szCs w:val="24"/>
        </w:rPr>
        <w:t xml:space="preserve">for </w:t>
      </w:r>
      <w:r w:rsidR="000F5471" w:rsidRPr="00336DC5">
        <w:rPr>
          <w:sz w:val="24"/>
          <w:szCs w:val="24"/>
        </w:rPr>
        <w:t xml:space="preserve">the </w:t>
      </w:r>
      <w:r w:rsidR="00D2162E" w:rsidRPr="00336DC5">
        <w:rPr>
          <w:sz w:val="24"/>
          <w:szCs w:val="24"/>
        </w:rPr>
        <w:t xml:space="preserve">GSI-database </w:t>
      </w:r>
      <w:r w:rsidR="000F5471" w:rsidRPr="00336DC5">
        <w:rPr>
          <w:sz w:val="24"/>
          <w:szCs w:val="24"/>
        </w:rPr>
        <w:t>database.</w:t>
      </w:r>
    </w:p>
    <w:p w:rsidR="0047005A" w:rsidRPr="00336DC5" w:rsidRDefault="0047005A" w:rsidP="0047005A">
      <w:pPr>
        <w:spacing w:after="0" w:line="240" w:lineRule="auto"/>
        <w:rPr>
          <w:sz w:val="24"/>
          <w:szCs w:val="24"/>
        </w:rPr>
      </w:pPr>
      <w:r w:rsidRPr="00336DC5">
        <w:rPr>
          <w:sz w:val="24"/>
          <w:szCs w:val="24"/>
        </w:rPr>
        <w:t xml:space="preserve">What about the amount of funds invested by the PUDs on PIT-Tags and Acoustic Tags? </w:t>
      </w:r>
    </w:p>
    <w:p w:rsidR="00D2162E" w:rsidRPr="00336DC5" w:rsidRDefault="0047005A" w:rsidP="0047005A">
      <w:pPr>
        <w:pStyle w:val="ListParagraph"/>
        <w:numPr>
          <w:ilvl w:val="0"/>
          <w:numId w:val="12"/>
        </w:numPr>
        <w:spacing w:after="0" w:line="240" w:lineRule="auto"/>
        <w:rPr>
          <w:sz w:val="24"/>
          <w:szCs w:val="24"/>
        </w:rPr>
      </w:pPr>
      <w:r w:rsidRPr="00336DC5">
        <w:rPr>
          <w:sz w:val="24"/>
          <w:szCs w:val="24"/>
        </w:rPr>
        <w:t>Leah Sullivan from Grant PUD provided a spreadsheet and a summary describing the cost and use of PIT and Acoustic (see</w:t>
      </w:r>
      <w:r w:rsidR="00B65254" w:rsidRPr="00336DC5">
        <w:rPr>
          <w:sz w:val="24"/>
          <w:szCs w:val="24"/>
        </w:rPr>
        <w:t xml:space="preserve"> </w:t>
      </w:r>
      <w:hyperlink r:id="rId11" w:history="1">
        <w:r w:rsidR="0022178F" w:rsidRPr="00336DC5">
          <w:rPr>
            <w:rStyle w:val="Hyperlink"/>
            <w:rFonts w:cs="Helvetica"/>
            <w:color w:val="auto"/>
            <w:sz w:val="24"/>
            <w:szCs w:val="24"/>
            <w:bdr w:val="none" w:sz="0" w:space="0" w:color="auto" w:frame="1"/>
            <w:shd w:val="clear" w:color="auto" w:fill="FFFFFF"/>
          </w:rPr>
          <w:t>Grant PUD Survival Studies</w:t>
        </w:r>
      </w:hyperlink>
      <w:r w:rsidR="00B65254" w:rsidRPr="00336DC5">
        <w:rPr>
          <w:sz w:val="24"/>
          <w:szCs w:val="24"/>
        </w:rPr>
        <w:t xml:space="preserve"> and </w:t>
      </w:r>
      <w:hyperlink r:id="rId12" w:history="1">
        <w:r w:rsidR="0022178F" w:rsidRPr="00336DC5">
          <w:rPr>
            <w:rStyle w:val="Hyperlink"/>
            <w:rFonts w:cs="Helvetica"/>
            <w:color w:val="auto"/>
            <w:sz w:val="24"/>
            <w:szCs w:val="24"/>
            <w:bdr w:val="none" w:sz="0" w:space="0" w:color="auto" w:frame="1"/>
            <w:shd w:val="clear" w:color="auto" w:fill="FFFFFF"/>
          </w:rPr>
          <w:t>Excel</w:t>
        </w:r>
      </w:hyperlink>
      <w:r w:rsidRPr="00336DC5">
        <w:rPr>
          <w:sz w:val="24"/>
          <w:szCs w:val="24"/>
        </w:rPr>
        <w:t xml:space="preserve"> ). </w:t>
      </w:r>
    </w:p>
    <w:p w:rsidR="00110E03" w:rsidRPr="00336DC5" w:rsidRDefault="0047005A" w:rsidP="0047005A">
      <w:pPr>
        <w:pStyle w:val="ListParagraph"/>
        <w:numPr>
          <w:ilvl w:val="0"/>
          <w:numId w:val="12"/>
        </w:numPr>
        <w:spacing w:after="0" w:line="240" w:lineRule="auto"/>
        <w:rPr>
          <w:sz w:val="24"/>
          <w:szCs w:val="24"/>
        </w:rPr>
      </w:pPr>
      <w:r w:rsidRPr="00336DC5">
        <w:rPr>
          <w:sz w:val="24"/>
          <w:szCs w:val="24"/>
        </w:rPr>
        <w:t>Tom Kahler also summarized the Chelan PUD’s</w:t>
      </w:r>
      <w:r w:rsidR="00C92908">
        <w:rPr>
          <w:sz w:val="24"/>
          <w:szCs w:val="24"/>
        </w:rPr>
        <w:t xml:space="preserve"> and Douglas </w:t>
      </w:r>
      <w:proofErr w:type="gramStart"/>
      <w:r w:rsidR="00C92908">
        <w:rPr>
          <w:sz w:val="24"/>
          <w:szCs w:val="24"/>
        </w:rPr>
        <w:t xml:space="preserve">PUD’s </w:t>
      </w:r>
      <w:r w:rsidRPr="00336DC5">
        <w:rPr>
          <w:sz w:val="24"/>
          <w:szCs w:val="24"/>
        </w:rPr>
        <w:t xml:space="preserve"> tag</w:t>
      </w:r>
      <w:proofErr w:type="gramEnd"/>
      <w:r w:rsidRPr="00336DC5">
        <w:rPr>
          <w:sz w:val="24"/>
          <w:szCs w:val="24"/>
        </w:rPr>
        <w:t xml:space="preserve"> related cost in an attachment</w:t>
      </w:r>
      <w:r w:rsidR="00B65254" w:rsidRPr="00336DC5">
        <w:rPr>
          <w:sz w:val="24"/>
          <w:szCs w:val="24"/>
        </w:rPr>
        <w:t xml:space="preserve"> (see </w:t>
      </w:r>
      <w:hyperlink r:id="rId13" w:history="1">
        <w:r w:rsidR="0022178F" w:rsidRPr="00336DC5">
          <w:rPr>
            <w:rStyle w:val="Hyperlink"/>
            <w:rFonts w:cs="Helvetica"/>
            <w:color w:val="auto"/>
            <w:sz w:val="24"/>
            <w:szCs w:val="24"/>
            <w:bdr w:val="none" w:sz="0" w:space="0" w:color="auto" w:frame="1"/>
            <w:shd w:val="clear" w:color="auto" w:fill="FFFFFF"/>
          </w:rPr>
          <w:t>DC PUD</w:t>
        </w:r>
      </w:hyperlink>
      <w:r w:rsidR="00B65254" w:rsidRPr="00336DC5">
        <w:rPr>
          <w:sz w:val="24"/>
          <w:szCs w:val="24"/>
        </w:rPr>
        <w:t>)</w:t>
      </w:r>
      <w:r w:rsidR="00110E03" w:rsidRPr="00336DC5">
        <w:rPr>
          <w:sz w:val="24"/>
          <w:szCs w:val="24"/>
        </w:rPr>
        <w:t>.</w:t>
      </w:r>
    </w:p>
    <w:p w:rsidR="00221632" w:rsidRPr="00336DC5" w:rsidRDefault="00221632" w:rsidP="00221632">
      <w:pPr>
        <w:spacing w:after="0" w:line="240" w:lineRule="auto"/>
        <w:rPr>
          <w:b/>
          <w:sz w:val="24"/>
          <w:szCs w:val="24"/>
        </w:rPr>
      </w:pPr>
    </w:p>
    <w:p w:rsidR="007F0EB7" w:rsidRPr="00336DC5" w:rsidRDefault="007F0EB7" w:rsidP="00221632">
      <w:pPr>
        <w:spacing w:after="0" w:line="240" w:lineRule="auto"/>
        <w:rPr>
          <w:b/>
          <w:i/>
          <w:sz w:val="24"/>
          <w:szCs w:val="24"/>
        </w:rPr>
      </w:pPr>
      <w:r w:rsidRPr="00336DC5">
        <w:rPr>
          <w:b/>
          <w:i/>
          <w:sz w:val="24"/>
          <w:szCs w:val="24"/>
        </w:rPr>
        <w:t>A</w:t>
      </w:r>
      <w:r w:rsidR="004208A8" w:rsidRPr="00336DC5">
        <w:rPr>
          <w:b/>
          <w:i/>
          <w:sz w:val="24"/>
          <w:szCs w:val="24"/>
        </w:rPr>
        <w:t>ction</w:t>
      </w:r>
      <w:r w:rsidR="00336DC5">
        <w:rPr>
          <w:b/>
          <w:i/>
          <w:sz w:val="24"/>
          <w:szCs w:val="24"/>
        </w:rPr>
        <w:t xml:space="preserve"> Items</w:t>
      </w:r>
    </w:p>
    <w:p w:rsidR="007F0EB7" w:rsidRPr="00336DC5" w:rsidRDefault="007F0EB7" w:rsidP="00221632">
      <w:pPr>
        <w:spacing w:after="0" w:line="240" w:lineRule="auto"/>
        <w:rPr>
          <w:sz w:val="24"/>
          <w:szCs w:val="24"/>
        </w:rPr>
      </w:pPr>
      <w:r w:rsidRPr="00336DC5">
        <w:rPr>
          <w:sz w:val="24"/>
          <w:szCs w:val="24"/>
        </w:rPr>
        <w:t xml:space="preserve">Rick </w:t>
      </w:r>
      <w:r w:rsidR="0047005A" w:rsidRPr="00336DC5">
        <w:rPr>
          <w:sz w:val="24"/>
          <w:szCs w:val="24"/>
        </w:rPr>
        <w:t xml:space="preserve">Golden (Bonneville) will modify </w:t>
      </w:r>
      <w:r w:rsidR="00D2162E" w:rsidRPr="00336DC5">
        <w:rPr>
          <w:sz w:val="24"/>
          <w:szCs w:val="24"/>
        </w:rPr>
        <w:t>for the March 19</w:t>
      </w:r>
      <w:r w:rsidR="00D2162E" w:rsidRPr="00336DC5">
        <w:rPr>
          <w:sz w:val="24"/>
          <w:szCs w:val="24"/>
          <w:vertAlign w:val="superscript"/>
        </w:rPr>
        <w:t>th</w:t>
      </w:r>
      <w:r w:rsidR="00D2162E" w:rsidRPr="00336DC5">
        <w:rPr>
          <w:sz w:val="24"/>
          <w:szCs w:val="24"/>
        </w:rPr>
        <w:t xml:space="preserve"> Fish Tagging Forum meeting </w:t>
      </w:r>
      <w:r w:rsidR="0047005A" w:rsidRPr="00336DC5">
        <w:rPr>
          <w:sz w:val="24"/>
          <w:szCs w:val="24"/>
        </w:rPr>
        <w:t>the information of the Bonneville Direct and reimbursable tagging related costs by:</w:t>
      </w:r>
    </w:p>
    <w:p w:rsidR="0047005A" w:rsidRPr="00336DC5" w:rsidRDefault="0047005A" w:rsidP="0047005A">
      <w:pPr>
        <w:pStyle w:val="ListParagraph"/>
        <w:numPr>
          <w:ilvl w:val="1"/>
          <w:numId w:val="13"/>
        </w:numPr>
        <w:spacing w:after="0"/>
        <w:rPr>
          <w:sz w:val="24"/>
          <w:szCs w:val="24"/>
        </w:rPr>
      </w:pPr>
      <w:r w:rsidRPr="00336DC5">
        <w:rPr>
          <w:sz w:val="24"/>
          <w:szCs w:val="24"/>
        </w:rPr>
        <w:t xml:space="preserve">Rounding </w:t>
      </w:r>
      <w:r w:rsidR="00B712EC" w:rsidRPr="00336DC5">
        <w:rPr>
          <w:sz w:val="24"/>
          <w:szCs w:val="24"/>
        </w:rPr>
        <w:t xml:space="preserve">all costs </w:t>
      </w:r>
      <w:r w:rsidRPr="00336DC5">
        <w:rPr>
          <w:sz w:val="24"/>
          <w:szCs w:val="24"/>
        </w:rPr>
        <w:t>to the nearest $100,000.</w:t>
      </w:r>
    </w:p>
    <w:p w:rsidR="0047005A" w:rsidRPr="00336DC5" w:rsidRDefault="0047005A" w:rsidP="0047005A">
      <w:pPr>
        <w:pStyle w:val="ListParagraph"/>
        <w:numPr>
          <w:ilvl w:val="1"/>
          <w:numId w:val="13"/>
        </w:numPr>
        <w:spacing w:after="0"/>
        <w:rPr>
          <w:sz w:val="24"/>
          <w:szCs w:val="24"/>
        </w:rPr>
      </w:pPr>
      <w:r w:rsidRPr="00336DC5">
        <w:rPr>
          <w:sz w:val="24"/>
          <w:szCs w:val="24"/>
        </w:rPr>
        <w:t>Integrate BPA/Corps cost information and present in the following categories:</w:t>
      </w:r>
    </w:p>
    <w:p w:rsidR="0047005A" w:rsidRPr="00336DC5" w:rsidRDefault="0047005A" w:rsidP="0047005A">
      <w:pPr>
        <w:pStyle w:val="ListParagraph"/>
        <w:numPr>
          <w:ilvl w:val="2"/>
          <w:numId w:val="13"/>
        </w:numPr>
        <w:spacing w:after="0"/>
        <w:rPr>
          <w:sz w:val="24"/>
          <w:szCs w:val="24"/>
        </w:rPr>
      </w:pPr>
      <w:r w:rsidRPr="00336DC5">
        <w:rPr>
          <w:sz w:val="24"/>
          <w:szCs w:val="24"/>
        </w:rPr>
        <w:t>F&amp;W Program</w:t>
      </w:r>
    </w:p>
    <w:p w:rsidR="0047005A" w:rsidRPr="00336DC5" w:rsidRDefault="0047005A" w:rsidP="0047005A">
      <w:pPr>
        <w:pStyle w:val="ListParagraph"/>
        <w:numPr>
          <w:ilvl w:val="2"/>
          <w:numId w:val="13"/>
        </w:numPr>
        <w:spacing w:after="0"/>
        <w:rPr>
          <w:sz w:val="24"/>
          <w:szCs w:val="24"/>
        </w:rPr>
      </w:pPr>
      <w:r w:rsidRPr="00336DC5">
        <w:rPr>
          <w:sz w:val="24"/>
          <w:szCs w:val="24"/>
        </w:rPr>
        <w:t xml:space="preserve">USACE </w:t>
      </w:r>
      <w:r w:rsidR="00FE29D8" w:rsidRPr="00336DC5">
        <w:rPr>
          <w:sz w:val="24"/>
          <w:szCs w:val="24"/>
        </w:rPr>
        <w:t xml:space="preserve">Reimbursable </w:t>
      </w:r>
    </w:p>
    <w:p w:rsidR="0047005A" w:rsidRPr="00336DC5" w:rsidRDefault="0047005A" w:rsidP="0047005A">
      <w:pPr>
        <w:pStyle w:val="ListParagraph"/>
        <w:numPr>
          <w:ilvl w:val="2"/>
          <w:numId w:val="13"/>
        </w:numPr>
        <w:spacing w:after="0"/>
        <w:rPr>
          <w:sz w:val="24"/>
          <w:szCs w:val="24"/>
        </w:rPr>
      </w:pPr>
      <w:r w:rsidRPr="00336DC5">
        <w:rPr>
          <w:sz w:val="24"/>
          <w:szCs w:val="24"/>
        </w:rPr>
        <w:t xml:space="preserve">Other </w:t>
      </w:r>
      <w:r w:rsidR="002A67E0">
        <w:rPr>
          <w:sz w:val="24"/>
          <w:szCs w:val="24"/>
        </w:rPr>
        <w:t>funding commitments</w:t>
      </w:r>
      <w:r w:rsidRPr="00336DC5">
        <w:rPr>
          <w:sz w:val="24"/>
          <w:szCs w:val="24"/>
        </w:rPr>
        <w:t xml:space="preserve"> (</w:t>
      </w:r>
      <w:r w:rsidR="00B712EC" w:rsidRPr="00336DC5">
        <w:rPr>
          <w:sz w:val="24"/>
          <w:szCs w:val="24"/>
        </w:rPr>
        <w:t xml:space="preserve">e.g., </w:t>
      </w:r>
      <w:r w:rsidR="002A67E0">
        <w:rPr>
          <w:sz w:val="24"/>
          <w:szCs w:val="24"/>
        </w:rPr>
        <w:t>Lower Snake River Compensation Plan</w:t>
      </w:r>
      <w:r w:rsidRPr="00336DC5">
        <w:rPr>
          <w:sz w:val="24"/>
          <w:szCs w:val="24"/>
        </w:rPr>
        <w:t>)</w:t>
      </w:r>
    </w:p>
    <w:p w:rsidR="00FE29D8" w:rsidRPr="00336DC5" w:rsidRDefault="00FE29D8" w:rsidP="00FE29D8">
      <w:pPr>
        <w:spacing w:after="0" w:line="240" w:lineRule="auto"/>
        <w:rPr>
          <w:sz w:val="24"/>
          <w:szCs w:val="24"/>
        </w:rPr>
      </w:pPr>
    </w:p>
    <w:p w:rsidR="000328D7" w:rsidRPr="00336DC5" w:rsidRDefault="0047005A" w:rsidP="00FE29D8">
      <w:pPr>
        <w:spacing w:after="0" w:line="240" w:lineRule="auto"/>
        <w:rPr>
          <w:sz w:val="24"/>
          <w:szCs w:val="24"/>
        </w:rPr>
      </w:pPr>
      <w:r w:rsidRPr="00336DC5">
        <w:rPr>
          <w:sz w:val="24"/>
          <w:szCs w:val="24"/>
        </w:rPr>
        <w:t xml:space="preserve">ID (Pete </w:t>
      </w:r>
      <w:proofErr w:type="spellStart"/>
      <w:r w:rsidRPr="00336DC5">
        <w:rPr>
          <w:sz w:val="24"/>
          <w:szCs w:val="24"/>
        </w:rPr>
        <w:t>Hassemer</w:t>
      </w:r>
      <w:proofErr w:type="spellEnd"/>
      <w:r w:rsidRPr="00336DC5">
        <w:rPr>
          <w:sz w:val="24"/>
          <w:szCs w:val="24"/>
        </w:rPr>
        <w:t xml:space="preserve">), WA (Dan </w:t>
      </w:r>
      <w:proofErr w:type="spellStart"/>
      <w:r w:rsidRPr="00336DC5">
        <w:rPr>
          <w:sz w:val="24"/>
          <w:szCs w:val="24"/>
        </w:rPr>
        <w:t>Rawding</w:t>
      </w:r>
      <w:proofErr w:type="spellEnd"/>
      <w:r w:rsidRPr="00336DC5">
        <w:rPr>
          <w:sz w:val="24"/>
          <w:szCs w:val="24"/>
        </w:rPr>
        <w:t xml:space="preserve">), OR (Tom Rien) and PSMFC (George </w:t>
      </w:r>
      <w:proofErr w:type="spellStart"/>
      <w:r w:rsidRPr="00336DC5">
        <w:rPr>
          <w:sz w:val="24"/>
          <w:szCs w:val="24"/>
        </w:rPr>
        <w:t>Nandor</w:t>
      </w:r>
      <w:proofErr w:type="spellEnd"/>
      <w:r w:rsidRPr="00336DC5">
        <w:rPr>
          <w:sz w:val="24"/>
          <w:szCs w:val="24"/>
        </w:rPr>
        <w:t>) will meet to discuss the development of cost estimates for regional investments in tagging technologies beyond the Bonneville</w:t>
      </w:r>
      <w:r w:rsidR="00D83457" w:rsidRPr="00336DC5">
        <w:rPr>
          <w:sz w:val="24"/>
          <w:szCs w:val="24"/>
        </w:rPr>
        <w:t>-</w:t>
      </w:r>
      <w:r w:rsidRPr="00336DC5">
        <w:rPr>
          <w:sz w:val="24"/>
          <w:szCs w:val="24"/>
        </w:rPr>
        <w:t xml:space="preserve">funded efforts.  </w:t>
      </w:r>
    </w:p>
    <w:p w:rsidR="000328D7" w:rsidRPr="00336DC5" w:rsidRDefault="000328D7" w:rsidP="001B17BE">
      <w:pPr>
        <w:spacing w:after="0" w:line="240" w:lineRule="auto"/>
        <w:rPr>
          <w:sz w:val="24"/>
          <w:szCs w:val="24"/>
        </w:rPr>
      </w:pPr>
    </w:p>
    <w:p w:rsidR="004208A8" w:rsidRPr="00336DC5" w:rsidRDefault="004208A8" w:rsidP="001B17BE">
      <w:pPr>
        <w:spacing w:after="0" w:line="240" w:lineRule="auto"/>
        <w:rPr>
          <w:sz w:val="24"/>
          <w:szCs w:val="24"/>
        </w:rPr>
      </w:pPr>
    </w:p>
    <w:p w:rsidR="00641D37" w:rsidRDefault="00641D37" w:rsidP="00576465">
      <w:pPr>
        <w:spacing w:after="0" w:line="240" w:lineRule="auto"/>
        <w:rPr>
          <w:b/>
          <w:sz w:val="24"/>
          <w:szCs w:val="24"/>
        </w:rPr>
      </w:pPr>
    </w:p>
    <w:p w:rsidR="00641D37" w:rsidRDefault="00641D37" w:rsidP="00576465">
      <w:pPr>
        <w:spacing w:after="0" w:line="240" w:lineRule="auto"/>
        <w:rPr>
          <w:b/>
          <w:sz w:val="24"/>
          <w:szCs w:val="24"/>
        </w:rPr>
      </w:pPr>
    </w:p>
    <w:p w:rsidR="00641D37" w:rsidRDefault="00641D37" w:rsidP="00576465">
      <w:pPr>
        <w:spacing w:after="0" w:line="240" w:lineRule="auto"/>
        <w:rPr>
          <w:b/>
          <w:sz w:val="24"/>
          <w:szCs w:val="24"/>
        </w:rPr>
      </w:pPr>
    </w:p>
    <w:p w:rsidR="002C16DB" w:rsidRPr="00336DC5" w:rsidRDefault="002C16DB" w:rsidP="00576465">
      <w:pPr>
        <w:spacing w:after="0" w:line="240" w:lineRule="auto"/>
        <w:rPr>
          <w:b/>
          <w:sz w:val="24"/>
          <w:szCs w:val="24"/>
        </w:rPr>
      </w:pPr>
      <w:r w:rsidRPr="00336DC5">
        <w:rPr>
          <w:b/>
          <w:sz w:val="24"/>
          <w:szCs w:val="24"/>
        </w:rPr>
        <w:t>IEAB Cost Effectiveness Evaluation Update (Bill Jaeger)</w:t>
      </w:r>
    </w:p>
    <w:p w:rsidR="00CF7139" w:rsidRPr="00336DC5" w:rsidRDefault="00CF7139" w:rsidP="00484377">
      <w:pPr>
        <w:spacing w:line="240" w:lineRule="auto"/>
        <w:rPr>
          <w:b/>
          <w:sz w:val="24"/>
          <w:szCs w:val="24"/>
        </w:rPr>
      </w:pPr>
      <w:r w:rsidRPr="00336DC5">
        <w:rPr>
          <w:sz w:val="24"/>
          <w:szCs w:val="24"/>
        </w:rPr>
        <w:lastRenderedPageBreak/>
        <w:t xml:space="preserve">Bill </w:t>
      </w:r>
      <w:r w:rsidR="00576465" w:rsidRPr="00336DC5">
        <w:rPr>
          <w:sz w:val="24"/>
          <w:szCs w:val="24"/>
        </w:rPr>
        <w:t xml:space="preserve">Jaeger </w:t>
      </w:r>
      <w:r w:rsidR="00D83457" w:rsidRPr="00336DC5">
        <w:rPr>
          <w:sz w:val="24"/>
          <w:szCs w:val="24"/>
        </w:rPr>
        <w:t xml:space="preserve">provided an update </w:t>
      </w:r>
      <w:r w:rsidRPr="00336DC5">
        <w:rPr>
          <w:sz w:val="24"/>
          <w:szCs w:val="24"/>
        </w:rPr>
        <w:t>on the IEAB effort since the last meeting, includ</w:t>
      </w:r>
      <w:r w:rsidR="00D83457" w:rsidRPr="00336DC5">
        <w:rPr>
          <w:sz w:val="24"/>
          <w:szCs w:val="24"/>
        </w:rPr>
        <w:t>ing</w:t>
      </w:r>
      <w:r w:rsidRPr="00336DC5">
        <w:rPr>
          <w:sz w:val="24"/>
          <w:szCs w:val="24"/>
        </w:rPr>
        <w:t xml:space="preserve"> what has been put together </w:t>
      </w:r>
      <w:r w:rsidR="00D83457" w:rsidRPr="00336DC5">
        <w:rPr>
          <w:sz w:val="24"/>
          <w:szCs w:val="24"/>
        </w:rPr>
        <w:t xml:space="preserve">so far </w:t>
      </w:r>
      <w:r w:rsidRPr="00336DC5">
        <w:rPr>
          <w:sz w:val="24"/>
          <w:szCs w:val="24"/>
        </w:rPr>
        <w:t xml:space="preserve">and the </w:t>
      </w:r>
      <w:r w:rsidR="00D83457" w:rsidRPr="00336DC5">
        <w:rPr>
          <w:sz w:val="24"/>
          <w:szCs w:val="24"/>
        </w:rPr>
        <w:t xml:space="preserve">status of </w:t>
      </w:r>
      <w:r w:rsidRPr="00336DC5">
        <w:rPr>
          <w:sz w:val="24"/>
          <w:szCs w:val="24"/>
        </w:rPr>
        <w:t xml:space="preserve">the </w:t>
      </w:r>
      <w:r w:rsidR="00D83457" w:rsidRPr="00336DC5">
        <w:rPr>
          <w:sz w:val="24"/>
          <w:szCs w:val="24"/>
        </w:rPr>
        <w:t xml:space="preserve">IEAB </w:t>
      </w:r>
      <w:r w:rsidRPr="00336DC5">
        <w:rPr>
          <w:sz w:val="24"/>
          <w:szCs w:val="24"/>
        </w:rPr>
        <w:t>cost effectiveness model</w:t>
      </w:r>
      <w:r w:rsidRPr="00336DC5">
        <w:rPr>
          <w:b/>
          <w:sz w:val="24"/>
          <w:szCs w:val="24"/>
        </w:rPr>
        <w:t xml:space="preserve">. </w:t>
      </w:r>
      <w:r w:rsidR="00D83457" w:rsidRPr="00336DC5">
        <w:rPr>
          <w:sz w:val="24"/>
          <w:szCs w:val="24"/>
        </w:rPr>
        <w:t>This i</w:t>
      </w:r>
      <w:r w:rsidRPr="00336DC5">
        <w:rPr>
          <w:sz w:val="24"/>
          <w:szCs w:val="24"/>
        </w:rPr>
        <w:t>nclud</w:t>
      </w:r>
      <w:r w:rsidR="00D83457" w:rsidRPr="00336DC5">
        <w:rPr>
          <w:sz w:val="24"/>
          <w:szCs w:val="24"/>
        </w:rPr>
        <w:t>es</w:t>
      </w:r>
      <w:r w:rsidRPr="00336DC5">
        <w:rPr>
          <w:sz w:val="24"/>
          <w:szCs w:val="24"/>
        </w:rPr>
        <w:t xml:space="preserve"> what needs to be done and what else </w:t>
      </w:r>
      <w:r w:rsidR="00D83457" w:rsidRPr="00336DC5">
        <w:rPr>
          <w:sz w:val="24"/>
          <w:szCs w:val="24"/>
        </w:rPr>
        <w:t>c</w:t>
      </w:r>
      <w:r w:rsidRPr="00336DC5">
        <w:rPr>
          <w:sz w:val="24"/>
          <w:szCs w:val="24"/>
        </w:rPr>
        <w:t>ould be done to answer some of the FTF questions.</w:t>
      </w:r>
      <w:r w:rsidR="00576465" w:rsidRPr="00336DC5">
        <w:rPr>
          <w:sz w:val="24"/>
          <w:szCs w:val="24"/>
        </w:rPr>
        <w:t xml:space="preserve"> Bill provided two handouts </w:t>
      </w:r>
      <w:r w:rsidR="00D83457" w:rsidRPr="00336DC5">
        <w:rPr>
          <w:sz w:val="24"/>
          <w:szCs w:val="24"/>
        </w:rPr>
        <w:t xml:space="preserve">which </w:t>
      </w:r>
      <w:r w:rsidR="00576465" w:rsidRPr="00336DC5">
        <w:rPr>
          <w:sz w:val="24"/>
          <w:szCs w:val="24"/>
        </w:rPr>
        <w:t xml:space="preserve">describe the model and its assumptions </w:t>
      </w:r>
      <w:r w:rsidR="00B65254" w:rsidRPr="00336DC5">
        <w:rPr>
          <w:sz w:val="24"/>
          <w:szCs w:val="24"/>
        </w:rPr>
        <w:t xml:space="preserve">(see IEAB </w:t>
      </w:r>
      <w:hyperlink r:id="rId14" w:history="1">
        <w:r w:rsidR="0022178F" w:rsidRPr="00336DC5">
          <w:rPr>
            <w:rStyle w:val="Hyperlink"/>
            <w:rFonts w:cs="Helvetica"/>
            <w:color w:val="auto"/>
            <w:sz w:val="24"/>
            <w:szCs w:val="24"/>
            <w:bdr w:val="none" w:sz="0" w:space="0" w:color="auto" w:frame="1"/>
            <w:shd w:val="clear" w:color="auto" w:fill="FFFFFF"/>
          </w:rPr>
          <w:t>model</w:t>
        </w:r>
      </w:hyperlink>
      <w:r w:rsidR="0022178F" w:rsidRPr="00336DC5">
        <w:rPr>
          <w:rStyle w:val="apple-converted-space"/>
          <w:rFonts w:cs="Helvetica"/>
          <w:sz w:val="24"/>
          <w:szCs w:val="24"/>
          <w:shd w:val="clear" w:color="auto" w:fill="FFFFFF"/>
        </w:rPr>
        <w:t> </w:t>
      </w:r>
      <w:r w:rsidR="00B65254" w:rsidRPr="00336DC5">
        <w:rPr>
          <w:sz w:val="24"/>
          <w:szCs w:val="24"/>
        </w:rPr>
        <w:t xml:space="preserve">and </w:t>
      </w:r>
      <w:hyperlink r:id="rId15" w:history="1">
        <w:r w:rsidR="0022178F" w:rsidRPr="00336DC5">
          <w:rPr>
            <w:rStyle w:val="Hyperlink"/>
            <w:rFonts w:cs="Helvetica"/>
            <w:color w:val="auto"/>
            <w:sz w:val="24"/>
            <w:szCs w:val="24"/>
            <w:bdr w:val="none" w:sz="0" w:space="0" w:color="auto" w:frame="1"/>
            <w:shd w:val="clear" w:color="auto" w:fill="FFFFFF"/>
          </w:rPr>
          <w:t>description</w:t>
        </w:r>
      </w:hyperlink>
      <w:r w:rsidR="00576465" w:rsidRPr="00336DC5">
        <w:rPr>
          <w:sz w:val="24"/>
          <w:szCs w:val="24"/>
        </w:rPr>
        <w:t xml:space="preserve"> ). To develop the model to its current version, Bill </w:t>
      </w:r>
      <w:r w:rsidRPr="00336DC5">
        <w:rPr>
          <w:sz w:val="24"/>
          <w:szCs w:val="24"/>
        </w:rPr>
        <w:t xml:space="preserve">has been interacting with tagging experts in the basin to gain a better understanding of the topic </w:t>
      </w:r>
      <w:r w:rsidR="00576465" w:rsidRPr="00336DC5">
        <w:rPr>
          <w:sz w:val="24"/>
          <w:szCs w:val="24"/>
        </w:rPr>
        <w:t>and to access</w:t>
      </w:r>
      <w:r w:rsidRPr="00336DC5">
        <w:rPr>
          <w:sz w:val="24"/>
          <w:szCs w:val="24"/>
        </w:rPr>
        <w:t xml:space="preserve"> data to populate the IEAB mode</w:t>
      </w:r>
      <w:r w:rsidR="001757EC" w:rsidRPr="00336DC5">
        <w:rPr>
          <w:sz w:val="24"/>
          <w:szCs w:val="24"/>
        </w:rPr>
        <w:t>l</w:t>
      </w:r>
      <w:r w:rsidRPr="00336DC5">
        <w:rPr>
          <w:sz w:val="24"/>
          <w:szCs w:val="24"/>
        </w:rPr>
        <w:t>.</w:t>
      </w:r>
    </w:p>
    <w:p w:rsidR="00CF7139" w:rsidRPr="00336DC5" w:rsidRDefault="00EC7B92" w:rsidP="00484377">
      <w:pPr>
        <w:spacing w:line="240" w:lineRule="auto"/>
        <w:rPr>
          <w:sz w:val="24"/>
          <w:szCs w:val="24"/>
        </w:rPr>
      </w:pPr>
      <w:r w:rsidRPr="00336DC5">
        <w:rPr>
          <w:sz w:val="24"/>
          <w:szCs w:val="24"/>
        </w:rPr>
        <w:t xml:space="preserve">This </w:t>
      </w:r>
      <w:r w:rsidR="001757EC" w:rsidRPr="00336DC5">
        <w:rPr>
          <w:sz w:val="24"/>
          <w:szCs w:val="24"/>
        </w:rPr>
        <w:t>IEAB fish tagging</w:t>
      </w:r>
      <w:r w:rsidRPr="00336DC5">
        <w:rPr>
          <w:sz w:val="24"/>
          <w:szCs w:val="24"/>
        </w:rPr>
        <w:t xml:space="preserve"> model is a linear programming/integer programming model of the Columbia River system, fish populations, and fish</w:t>
      </w:r>
      <w:r w:rsidR="00576465" w:rsidRPr="00336DC5">
        <w:rPr>
          <w:sz w:val="24"/>
          <w:szCs w:val="24"/>
        </w:rPr>
        <w:t xml:space="preserve"> tagging objectives. The model </w:t>
      </w:r>
      <w:r w:rsidRPr="00336DC5">
        <w:rPr>
          <w:sz w:val="24"/>
          <w:szCs w:val="24"/>
        </w:rPr>
        <w:t>represent</w:t>
      </w:r>
      <w:r w:rsidR="00576465" w:rsidRPr="00336DC5">
        <w:rPr>
          <w:sz w:val="24"/>
          <w:szCs w:val="24"/>
        </w:rPr>
        <w:t>s</w:t>
      </w:r>
      <w:r w:rsidRPr="00336DC5">
        <w:rPr>
          <w:sz w:val="24"/>
          <w:szCs w:val="24"/>
        </w:rPr>
        <w:t xml:space="preserve"> </w:t>
      </w:r>
      <w:r w:rsidR="002A1CE2" w:rsidRPr="00336DC5">
        <w:rPr>
          <w:sz w:val="24"/>
          <w:szCs w:val="24"/>
        </w:rPr>
        <w:t xml:space="preserve">the full </w:t>
      </w:r>
      <w:r w:rsidRPr="00336DC5">
        <w:rPr>
          <w:sz w:val="24"/>
          <w:szCs w:val="24"/>
        </w:rPr>
        <w:t xml:space="preserve">fish life cycle, normalized to a one-year scale for number of </w:t>
      </w:r>
      <w:proofErr w:type="spellStart"/>
      <w:r w:rsidRPr="00336DC5">
        <w:rPr>
          <w:sz w:val="24"/>
          <w:szCs w:val="24"/>
        </w:rPr>
        <w:t>smolts</w:t>
      </w:r>
      <w:proofErr w:type="spellEnd"/>
      <w:r w:rsidRPr="00336DC5">
        <w:rPr>
          <w:sz w:val="24"/>
          <w:szCs w:val="24"/>
        </w:rPr>
        <w:t xml:space="preserve">, detections, harvests, etc. The model simulates juvenile and adult migrations, ocean survival and fishery harvests. Tagging options include PIT, CWT, PBT and </w:t>
      </w:r>
      <w:r w:rsidR="001757EC" w:rsidRPr="00336DC5">
        <w:rPr>
          <w:sz w:val="24"/>
          <w:szCs w:val="24"/>
        </w:rPr>
        <w:t>G</w:t>
      </w:r>
      <w:r w:rsidRPr="00336DC5">
        <w:rPr>
          <w:sz w:val="24"/>
          <w:szCs w:val="24"/>
        </w:rPr>
        <w:t>SI. Other tagg</w:t>
      </w:r>
      <w:r w:rsidR="002A1CE2" w:rsidRPr="00336DC5">
        <w:rPr>
          <w:sz w:val="24"/>
          <w:szCs w:val="24"/>
        </w:rPr>
        <w:t xml:space="preserve">ing </w:t>
      </w:r>
      <w:r w:rsidR="00F11916" w:rsidRPr="00336DC5">
        <w:rPr>
          <w:sz w:val="24"/>
          <w:szCs w:val="24"/>
        </w:rPr>
        <w:t>technologies are</w:t>
      </w:r>
      <w:r w:rsidR="002A1CE2" w:rsidRPr="00336DC5">
        <w:rPr>
          <w:sz w:val="24"/>
          <w:szCs w:val="24"/>
        </w:rPr>
        <w:t xml:space="preserve"> not included at this time.</w:t>
      </w:r>
      <w:r w:rsidR="00D2162E" w:rsidRPr="00336DC5">
        <w:rPr>
          <w:sz w:val="24"/>
          <w:szCs w:val="24"/>
        </w:rPr>
        <w:t xml:space="preserve"> The model uses a 10-year average of </w:t>
      </w:r>
      <w:r w:rsidR="00F11916" w:rsidRPr="00336DC5">
        <w:rPr>
          <w:sz w:val="24"/>
          <w:szCs w:val="24"/>
        </w:rPr>
        <w:t>Columbia</w:t>
      </w:r>
      <w:r w:rsidR="00D2162E" w:rsidRPr="00336DC5">
        <w:rPr>
          <w:sz w:val="24"/>
          <w:szCs w:val="24"/>
        </w:rPr>
        <w:t xml:space="preserve"> River Basin hatchery tagging information for spring Chinook, steelhead and fall Chinook. Using wild fish data for the model is proving </w:t>
      </w:r>
      <w:r w:rsidR="00D83457" w:rsidRPr="00336DC5">
        <w:rPr>
          <w:sz w:val="24"/>
          <w:szCs w:val="24"/>
        </w:rPr>
        <w:t xml:space="preserve">to be </w:t>
      </w:r>
      <w:r w:rsidR="00D2162E" w:rsidRPr="00336DC5">
        <w:rPr>
          <w:sz w:val="24"/>
          <w:szCs w:val="24"/>
        </w:rPr>
        <w:t>a challenge.</w:t>
      </w:r>
    </w:p>
    <w:p w:rsidR="002A1CE2" w:rsidRPr="00336DC5" w:rsidRDefault="005D1987" w:rsidP="002A1CE2">
      <w:pPr>
        <w:spacing w:line="240" w:lineRule="auto"/>
        <w:rPr>
          <w:sz w:val="24"/>
          <w:szCs w:val="24"/>
        </w:rPr>
      </w:pPr>
      <w:r w:rsidRPr="00336DC5">
        <w:rPr>
          <w:sz w:val="24"/>
          <w:szCs w:val="24"/>
        </w:rPr>
        <w:t xml:space="preserve">Bill provided an overview of how the model functions and assumptions used. </w:t>
      </w:r>
      <w:r w:rsidR="001757EC" w:rsidRPr="00336DC5">
        <w:rPr>
          <w:sz w:val="24"/>
          <w:szCs w:val="24"/>
        </w:rPr>
        <w:t xml:space="preserve">In general, the model relates the number of desired detections at specific locations to the number of fish that must be marked and released upstream.  The model can then solve for the least cost technology to attain the desired number of detections.  </w:t>
      </w:r>
      <w:r w:rsidR="00C254F8" w:rsidRPr="00336DC5">
        <w:rPr>
          <w:sz w:val="24"/>
          <w:szCs w:val="24"/>
        </w:rPr>
        <w:t xml:space="preserve">In instances where there are multiple detection locations supported by upstream releases, the model will ensure that the minimum number of detections is achieved at each location.  This results in some locations having more detections than their minimum requirement.  The model can also be used to understand the number of detections and releases under a constrained funding scenario.  This could be used to evaluate any gaps in coverage due to a limited funding scenario.  </w:t>
      </w:r>
      <w:r w:rsidR="00EC7B92" w:rsidRPr="00336DC5">
        <w:rPr>
          <w:sz w:val="24"/>
          <w:szCs w:val="24"/>
        </w:rPr>
        <w:t>There are some discrepancies in the model that need to be worked out. For inst</w:t>
      </w:r>
      <w:r w:rsidR="00D2162E" w:rsidRPr="00336DC5">
        <w:rPr>
          <w:sz w:val="24"/>
          <w:szCs w:val="24"/>
        </w:rPr>
        <w:t xml:space="preserve">ance, there appears to be </w:t>
      </w:r>
      <w:r w:rsidR="00EC7B92" w:rsidRPr="00336DC5">
        <w:rPr>
          <w:sz w:val="24"/>
          <w:szCs w:val="24"/>
        </w:rPr>
        <w:t xml:space="preserve">errors in the steelhead </w:t>
      </w:r>
      <w:r w:rsidR="00D83457" w:rsidRPr="00336DC5">
        <w:rPr>
          <w:sz w:val="24"/>
          <w:szCs w:val="24"/>
        </w:rPr>
        <w:t xml:space="preserve">portion </w:t>
      </w:r>
      <w:r w:rsidR="00EC7B92" w:rsidRPr="00336DC5">
        <w:rPr>
          <w:sz w:val="24"/>
          <w:szCs w:val="24"/>
        </w:rPr>
        <w:t>of the model.</w:t>
      </w:r>
      <w:r w:rsidR="002A1CE2" w:rsidRPr="00336DC5">
        <w:rPr>
          <w:sz w:val="24"/>
          <w:szCs w:val="24"/>
        </w:rPr>
        <w:t xml:space="preserve"> </w:t>
      </w:r>
      <w:r w:rsidR="00C254F8" w:rsidRPr="00336DC5">
        <w:rPr>
          <w:sz w:val="24"/>
          <w:szCs w:val="24"/>
        </w:rPr>
        <w:t xml:space="preserve">The </w:t>
      </w:r>
      <w:r w:rsidR="002A1CE2" w:rsidRPr="00336DC5">
        <w:rPr>
          <w:sz w:val="24"/>
          <w:szCs w:val="24"/>
        </w:rPr>
        <w:t xml:space="preserve">IEAB </w:t>
      </w:r>
      <w:r w:rsidR="00C254F8" w:rsidRPr="00336DC5">
        <w:rPr>
          <w:sz w:val="24"/>
          <w:szCs w:val="24"/>
        </w:rPr>
        <w:t xml:space="preserve">modeling team </w:t>
      </w:r>
      <w:r w:rsidR="002A1CE2" w:rsidRPr="00336DC5">
        <w:rPr>
          <w:sz w:val="24"/>
          <w:szCs w:val="24"/>
        </w:rPr>
        <w:t xml:space="preserve">is still not satisfied with the cost aspects of the model that aims to reflect the cost of the various tagging technology (CWT, PIT, PBT, GSI) so they will continue to work on improving this aspect. Once the various components are improved the IEAB </w:t>
      </w:r>
      <w:r w:rsidR="00C254F8" w:rsidRPr="00336DC5">
        <w:rPr>
          <w:sz w:val="24"/>
          <w:szCs w:val="24"/>
        </w:rPr>
        <w:t xml:space="preserve">modeling team </w:t>
      </w:r>
      <w:r w:rsidR="002A1CE2" w:rsidRPr="00336DC5">
        <w:rPr>
          <w:sz w:val="24"/>
          <w:szCs w:val="24"/>
        </w:rPr>
        <w:t>will have better results that will be more interesting to the FTF</w:t>
      </w:r>
      <w:r w:rsidR="00D83457" w:rsidRPr="00336DC5">
        <w:rPr>
          <w:sz w:val="24"/>
          <w:szCs w:val="24"/>
        </w:rPr>
        <w:t>.</w:t>
      </w:r>
    </w:p>
    <w:p w:rsidR="002A1CE2" w:rsidRPr="00336DC5" w:rsidRDefault="002A1CE2" w:rsidP="002A1CE2">
      <w:pPr>
        <w:spacing w:after="0" w:line="240" w:lineRule="auto"/>
        <w:rPr>
          <w:b/>
          <w:i/>
          <w:sz w:val="24"/>
          <w:szCs w:val="24"/>
        </w:rPr>
      </w:pPr>
      <w:r w:rsidRPr="00336DC5">
        <w:rPr>
          <w:b/>
          <w:i/>
          <w:sz w:val="24"/>
          <w:szCs w:val="24"/>
        </w:rPr>
        <w:t>Group Discussion</w:t>
      </w:r>
    </w:p>
    <w:p w:rsidR="002A1CE2" w:rsidRPr="00336DC5" w:rsidRDefault="002A1CE2" w:rsidP="002A1CE2">
      <w:pPr>
        <w:spacing w:after="0" w:line="240" w:lineRule="auto"/>
        <w:rPr>
          <w:sz w:val="24"/>
          <w:szCs w:val="24"/>
        </w:rPr>
      </w:pPr>
      <w:r w:rsidRPr="00336DC5">
        <w:rPr>
          <w:sz w:val="24"/>
          <w:szCs w:val="24"/>
        </w:rPr>
        <w:t xml:space="preserve">The IEAB is still working out some errors that are appearing in the model such as </w:t>
      </w:r>
      <w:r w:rsidR="0069614A" w:rsidRPr="00336DC5">
        <w:rPr>
          <w:sz w:val="24"/>
          <w:szCs w:val="24"/>
        </w:rPr>
        <w:t xml:space="preserve">those </w:t>
      </w:r>
      <w:r w:rsidRPr="00336DC5">
        <w:rPr>
          <w:sz w:val="24"/>
          <w:szCs w:val="24"/>
        </w:rPr>
        <w:t>related to CWT tagged Steelhead.</w:t>
      </w:r>
    </w:p>
    <w:p w:rsidR="002A1CE2" w:rsidRPr="00336DC5" w:rsidRDefault="00EC7B92" w:rsidP="00484377">
      <w:pPr>
        <w:pStyle w:val="ListParagraph"/>
        <w:numPr>
          <w:ilvl w:val="0"/>
          <w:numId w:val="15"/>
        </w:numPr>
        <w:spacing w:after="0" w:line="240" w:lineRule="auto"/>
        <w:rPr>
          <w:sz w:val="24"/>
          <w:szCs w:val="24"/>
        </w:rPr>
      </w:pPr>
      <w:r w:rsidRPr="00336DC5">
        <w:rPr>
          <w:sz w:val="24"/>
          <w:szCs w:val="24"/>
        </w:rPr>
        <w:t>CWT errors in the model may be due to having releases of steelhead that are not marked with CWT.</w:t>
      </w:r>
    </w:p>
    <w:p w:rsidR="00EC7B92" w:rsidRPr="00336DC5" w:rsidRDefault="002A1CE2" w:rsidP="00484377">
      <w:pPr>
        <w:pStyle w:val="ListParagraph"/>
        <w:numPr>
          <w:ilvl w:val="0"/>
          <w:numId w:val="15"/>
        </w:numPr>
        <w:spacing w:after="0" w:line="240" w:lineRule="auto"/>
        <w:rPr>
          <w:sz w:val="24"/>
          <w:szCs w:val="24"/>
        </w:rPr>
      </w:pPr>
      <w:r w:rsidRPr="00336DC5">
        <w:rPr>
          <w:sz w:val="24"/>
          <w:szCs w:val="24"/>
        </w:rPr>
        <w:t xml:space="preserve">Perhaps </w:t>
      </w:r>
      <w:proofErr w:type="gramStart"/>
      <w:r w:rsidRPr="00336DC5">
        <w:rPr>
          <w:sz w:val="24"/>
          <w:szCs w:val="24"/>
        </w:rPr>
        <w:t>the 400 CWT steelhead</w:t>
      </w:r>
      <w:proofErr w:type="gramEnd"/>
      <w:r w:rsidRPr="00336DC5">
        <w:rPr>
          <w:sz w:val="24"/>
          <w:szCs w:val="24"/>
        </w:rPr>
        <w:t xml:space="preserve"> </w:t>
      </w:r>
      <w:r w:rsidR="00723014" w:rsidRPr="00336DC5">
        <w:rPr>
          <w:sz w:val="24"/>
          <w:szCs w:val="24"/>
        </w:rPr>
        <w:t>detected from the Klickitat</w:t>
      </w:r>
      <w:r w:rsidRPr="00336DC5">
        <w:rPr>
          <w:sz w:val="24"/>
          <w:szCs w:val="24"/>
        </w:rPr>
        <w:t xml:space="preserve"> </w:t>
      </w:r>
      <w:r w:rsidR="0069614A" w:rsidRPr="00336DC5">
        <w:rPr>
          <w:sz w:val="24"/>
          <w:szCs w:val="24"/>
        </w:rPr>
        <w:t>R</w:t>
      </w:r>
      <w:r w:rsidRPr="00336DC5">
        <w:rPr>
          <w:sz w:val="24"/>
          <w:szCs w:val="24"/>
        </w:rPr>
        <w:t>iver at BON dam are not actually from Klickitat. Perhaps</w:t>
      </w:r>
      <w:r w:rsidR="00723014" w:rsidRPr="00336DC5">
        <w:rPr>
          <w:sz w:val="24"/>
          <w:szCs w:val="24"/>
        </w:rPr>
        <w:t xml:space="preserve"> Klickitat in the model </w:t>
      </w:r>
      <w:r w:rsidRPr="00336DC5">
        <w:rPr>
          <w:sz w:val="24"/>
          <w:szCs w:val="24"/>
        </w:rPr>
        <w:t>r</w:t>
      </w:r>
      <w:r w:rsidR="00723014" w:rsidRPr="00336DC5">
        <w:rPr>
          <w:sz w:val="24"/>
          <w:szCs w:val="24"/>
        </w:rPr>
        <w:t>efer</w:t>
      </w:r>
      <w:r w:rsidRPr="00336DC5">
        <w:rPr>
          <w:sz w:val="24"/>
          <w:szCs w:val="24"/>
        </w:rPr>
        <w:t>s</w:t>
      </w:r>
      <w:r w:rsidR="00723014" w:rsidRPr="00336DC5">
        <w:rPr>
          <w:sz w:val="24"/>
          <w:szCs w:val="24"/>
        </w:rPr>
        <w:t xml:space="preserve"> to </w:t>
      </w:r>
      <w:r w:rsidR="0069614A" w:rsidRPr="00336DC5">
        <w:rPr>
          <w:sz w:val="24"/>
          <w:szCs w:val="24"/>
        </w:rPr>
        <w:t xml:space="preserve">both the </w:t>
      </w:r>
      <w:r w:rsidR="00723014" w:rsidRPr="00336DC5">
        <w:rPr>
          <w:sz w:val="24"/>
          <w:szCs w:val="24"/>
        </w:rPr>
        <w:t>Wind and Klickitat</w:t>
      </w:r>
      <w:r w:rsidR="0069614A" w:rsidRPr="00336DC5">
        <w:rPr>
          <w:sz w:val="24"/>
          <w:szCs w:val="24"/>
        </w:rPr>
        <w:t xml:space="preserve"> rivers</w:t>
      </w:r>
      <w:r w:rsidR="00723014" w:rsidRPr="00336DC5">
        <w:rPr>
          <w:sz w:val="24"/>
          <w:szCs w:val="24"/>
        </w:rPr>
        <w:t xml:space="preserve">, </w:t>
      </w:r>
      <w:r w:rsidR="0069614A" w:rsidRPr="00336DC5">
        <w:rPr>
          <w:sz w:val="24"/>
          <w:szCs w:val="24"/>
        </w:rPr>
        <w:t xml:space="preserve">and </w:t>
      </w:r>
      <w:r w:rsidR="00723014" w:rsidRPr="00336DC5">
        <w:rPr>
          <w:sz w:val="24"/>
          <w:szCs w:val="24"/>
        </w:rPr>
        <w:t xml:space="preserve">if so, then that might be why the data shows </w:t>
      </w:r>
      <w:proofErr w:type="gramStart"/>
      <w:r w:rsidR="00723014" w:rsidRPr="00336DC5">
        <w:rPr>
          <w:sz w:val="24"/>
          <w:szCs w:val="24"/>
        </w:rPr>
        <w:t>400 steelhead</w:t>
      </w:r>
      <w:proofErr w:type="gramEnd"/>
      <w:r w:rsidR="00723014" w:rsidRPr="00336DC5">
        <w:rPr>
          <w:sz w:val="24"/>
          <w:szCs w:val="24"/>
        </w:rPr>
        <w:t xml:space="preserve"> detected at BON. </w:t>
      </w:r>
    </w:p>
    <w:p w:rsidR="002A1CE2" w:rsidRPr="00336DC5" w:rsidRDefault="002A1CE2" w:rsidP="002A1CE2">
      <w:pPr>
        <w:spacing w:after="0" w:line="240" w:lineRule="auto"/>
        <w:rPr>
          <w:sz w:val="24"/>
          <w:szCs w:val="24"/>
        </w:rPr>
      </w:pPr>
    </w:p>
    <w:p w:rsidR="002A1CE2" w:rsidRPr="00336DC5" w:rsidRDefault="002A1CE2" w:rsidP="00F11916">
      <w:pPr>
        <w:spacing w:after="0" w:line="240" w:lineRule="auto"/>
        <w:rPr>
          <w:b/>
          <w:sz w:val="24"/>
          <w:szCs w:val="24"/>
        </w:rPr>
      </w:pPr>
      <w:r w:rsidRPr="00336DC5">
        <w:rPr>
          <w:sz w:val="24"/>
          <w:szCs w:val="24"/>
        </w:rPr>
        <w:t>The IEAB would like to receive input from the FTF members about where the model’s assumption</w:t>
      </w:r>
      <w:r w:rsidR="0069614A" w:rsidRPr="00336DC5">
        <w:rPr>
          <w:sz w:val="24"/>
          <w:szCs w:val="24"/>
        </w:rPr>
        <w:t>s</w:t>
      </w:r>
      <w:r w:rsidRPr="00336DC5">
        <w:rPr>
          <w:sz w:val="24"/>
          <w:szCs w:val="24"/>
        </w:rPr>
        <w:t xml:space="preserve"> may be too simplified to reflect reality, as well as any other reactions and input from the FTF members as to how to improve the model.</w:t>
      </w:r>
    </w:p>
    <w:p w:rsidR="00AE4796" w:rsidRPr="00336DC5" w:rsidRDefault="002A1CE2" w:rsidP="00F11916">
      <w:pPr>
        <w:pStyle w:val="ListParagraph"/>
        <w:numPr>
          <w:ilvl w:val="0"/>
          <w:numId w:val="16"/>
        </w:numPr>
        <w:spacing w:after="0" w:line="240" w:lineRule="auto"/>
        <w:rPr>
          <w:sz w:val="24"/>
          <w:szCs w:val="24"/>
        </w:rPr>
      </w:pPr>
      <w:r w:rsidRPr="00336DC5">
        <w:rPr>
          <w:sz w:val="24"/>
          <w:szCs w:val="24"/>
        </w:rPr>
        <w:t xml:space="preserve">It </w:t>
      </w:r>
      <w:r w:rsidR="00AE4796" w:rsidRPr="00336DC5">
        <w:rPr>
          <w:sz w:val="24"/>
          <w:szCs w:val="24"/>
        </w:rPr>
        <w:t xml:space="preserve">looks like </w:t>
      </w:r>
      <w:r w:rsidRPr="00336DC5">
        <w:rPr>
          <w:sz w:val="24"/>
          <w:szCs w:val="24"/>
        </w:rPr>
        <w:t>the model assess</w:t>
      </w:r>
      <w:r w:rsidR="00C254F8" w:rsidRPr="00336DC5">
        <w:rPr>
          <w:sz w:val="24"/>
          <w:szCs w:val="24"/>
        </w:rPr>
        <w:t>es</w:t>
      </w:r>
      <w:r w:rsidRPr="00336DC5">
        <w:rPr>
          <w:sz w:val="24"/>
          <w:szCs w:val="24"/>
        </w:rPr>
        <w:t xml:space="preserve"> the required detection by </w:t>
      </w:r>
      <w:r w:rsidR="00AE4796" w:rsidRPr="00336DC5">
        <w:rPr>
          <w:sz w:val="24"/>
          <w:szCs w:val="24"/>
        </w:rPr>
        <w:t xml:space="preserve">looking at various data </w:t>
      </w:r>
      <w:r w:rsidRPr="00336DC5">
        <w:rPr>
          <w:sz w:val="24"/>
          <w:szCs w:val="24"/>
        </w:rPr>
        <w:t xml:space="preserve">sources, </w:t>
      </w:r>
      <w:r w:rsidR="00AE4796" w:rsidRPr="00336DC5">
        <w:rPr>
          <w:sz w:val="24"/>
          <w:szCs w:val="24"/>
        </w:rPr>
        <w:t xml:space="preserve">some </w:t>
      </w:r>
      <w:r w:rsidRPr="00336DC5">
        <w:rPr>
          <w:sz w:val="24"/>
          <w:szCs w:val="24"/>
        </w:rPr>
        <w:t xml:space="preserve">from </w:t>
      </w:r>
      <w:r w:rsidR="00AE4796" w:rsidRPr="00336DC5">
        <w:rPr>
          <w:sz w:val="24"/>
          <w:szCs w:val="24"/>
        </w:rPr>
        <w:t>dam detection and some from commer</w:t>
      </w:r>
      <w:r w:rsidR="002F1268" w:rsidRPr="00336DC5">
        <w:rPr>
          <w:sz w:val="24"/>
          <w:szCs w:val="24"/>
        </w:rPr>
        <w:t>c</w:t>
      </w:r>
      <w:r w:rsidR="00AE4796" w:rsidRPr="00336DC5">
        <w:rPr>
          <w:sz w:val="24"/>
          <w:szCs w:val="24"/>
        </w:rPr>
        <w:t>ial harvest</w:t>
      </w:r>
      <w:r w:rsidRPr="00336DC5">
        <w:rPr>
          <w:sz w:val="24"/>
          <w:szCs w:val="24"/>
        </w:rPr>
        <w:t>.</w:t>
      </w:r>
    </w:p>
    <w:p w:rsidR="00AE4796" w:rsidRPr="00336DC5" w:rsidRDefault="002A1CE2" w:rsidP="00F11916">
      <w:pPr>
        <w:pStyle w:val="ListParagraph"/>
        <w:numPr>
          <w:ilvl w:val="0"/>
          <w:numId w:val="16"/>
        </w:numPr>
        <w:spacing w:after="0" w:line="240" w:lineRule="auto"/>
        <w:rPr>
          <w:sz w:val="24"/>
          <w:szCs w:val="24"/>
        </w:rPr>
      </w:pPr>
      <w:r w:rsidRPr="00336DC5">
        <w:rPr>
          <w:sz w:val="24"/>
          <w:szCs w:val="24"/>
        </w:rPr>
        <w:lastRenderedPageBreak/>
        <w:t>I</w:t>
      </w:r>
      <w:r w:rsidR="00AE4796" w:rsidRPr="00336DC5">
        <w:rPr>
          <w:sz w:val="24"/>
          <w:szCs w:val="24"/>
        </w:rPr>
        <w:t xml:space="preserve">f </w:t>
      </w:r>
      <w:r w:rsidRPr="00336DC5">
        <w:rPr>
          <w:sz w:val="24"/>
          <w:szCs w:val="24"/>
        </w:rPr>
        <w:t>the model assumes</w:t>
      </w:r>
      <w:r w:rsidR="00AE4796" w:rsidRPr="00336DC5">
        <w:rPr>
          <w:sz w:val="24"/>
          <w:szCs w:val="24"/>
        </w:rPr>
        <w:t xml:space="preserve"> that all stocks of Chinook are randomly harvested that </w:t>
      </w:r>
      <w:r w:rsidRPr="00336DC5">
        <w:rPr>
          <w:sz w:val="24"/>
          <w:szCs w:val="24"/>
        </w:rPr>
        <w:t>isn’t</w:t>
      </w:r>
      <w:r w:rsidR="00AE4796" w:rsidRPr="00336DC5">
        <w:rPr>
          <w:sz w:val="24"/>
          <w:szCs w:val="24"/>
        </w:rPr>
        <w:t xml:space="preserve"> accurate since the various stocks have different ocean harvest rates.</w:t>
      </w:r>
      <w:r w:rsidR="002F1268" w:rsidRPr="00336DC5">
        <w:rPr>
          <w:sz w:val="24"/>
          <w:szCs w:val="24"/>
        </w:rPr>
        <w:t xml:space="preserve"> </w:t>
      </w:r>
      <w:r w:rsidR="00AE4796" w:rsidRPr="00336DC5">
        <w:rPr>
          <w:sz w:val="24"/>
          <w:szCs w:val="24"/>
        </w:rPr>
        <w:tab/>
      </w:r>
    </w:p>
    <w:p w:rsidR="00F11916" w:rsidRPr="00336DC5" w:rsidRDefault="00F11916" w:rsidP="002A67E0">
      <w:pPr>
        <w:pStyle w:val="ListParagraph"/>
        <w:spacing w:after="0" w:line="240" w:lineRule="auto"/>
        <w:rPr>
          <w:sz w:val="24"/>
          <w:szCs w:val="24"/>
        </w:rPr>
      </w:pPr>
    </w:p>
    <w:p w:rsidR="00F11916" w:rsidRPr="00336DC5" w:rsidRDefault="00F11916" w:rsidP="00F11916">
      <w:pPr>
        <w:spacing w:after="0" w:line="240" w:lineRule="auto"/>
        <w:rPr>
          <w:sz w:val="24"/>
          <w:szCs w:val="24"/>
        </w:rPr>
      </w:pPr>
      <w:r w:rsidRPr="00336DC5">
        <w:rPr>
          <w:sz w:val="24"/>
          <w:szCs w:val="24"/>
        </w:rPr>
        <w:t>Can the model capture or depict how the same tagged fish can be used multiple times to inform different questions? For example, a given PIT</w:t>
      </w:r>
      <w:r w:rsidR="0069614A" w:rsidRPr="00336DC5">
        <w:rPr>
          <w:sz w:val="24"/>
          <w:szCs w:val="24"/>
        </w:rPr>
        <w:t>–</w:t>
      </w:r>
      <w:r w:rsidRPr="00336DC5">
        <w:rPr>
          <w:sz w:val="24"/>
          <w:szCs w:val="24"/>
        </w:rPr>
        <w:t>tag</w:t>
      </w:r>
      <w:r w:rsidR="0069614A" w:rsidRPr="00336DC5">
        <w:rPr>
          <w:sz w:val="24"/>
          <w:szCs w:val="24"/>
        </w:rPr>
        <w:t>ged fish</w:t>
      </w:r>
      <w:r w:rsidRPr="00336DC5">
        <w:rPr>
          <w:sz w:val="24"/>
          <w:szCs w:val="24"/>
        </w:rPr>
        <w:t xml:space="preserve"> serves multiple uses</w:t>
      </w:r>
      <w:r w:rsidR="003D0C8C" w:rsidRPr="00336DC5">
        <w:rPr>
          <w:sz w:val="24"/>
          <w:szCs w:val="24"/>
        </w:rPr>
        <w:t>,</w:t>
      </w:r>
      <w:r w:rsidRPr="00336DC5">
        <w:rPr>
          <w:sz w:val="24"/>
          <w:szCs w:val="24"/>
        </w:rPr>
        <w:t xml:space="preserve"> such as obtaining overwintering survival, SAR, harvest, effect of transportation</w:t>
      </w:r>
      <w:r w:rsidR="003D0C8C" w:rsidRPr="00336DC5">
        <w:rPr>
          <w:sz w:val="24"/>
          <w:szCs w:val="24"/>
        </w:rPr>
        <w:t>, etc</w:t>
      </w:r>
      <w:r w:rsidRPr="00336DC5">
        <w:rPr>
          <w:sz w:val="24"/>
          <w:szCs w:val="24"/>
        </w:rPr>
        <w:t xml:space="preserve">. </w:t>
      </w:r>
    </w:p>
    <w:p w:rsidR="00A141E6" w:rsidRPr="00336DC5" w:rsidRDefault="00727560" w:rsidP="00F11916">
      <w:pPr>
        <w:pStyle w:val="ListParagraph"/>
        <w:numPr>
          <w:ilvl w:val="0"/>
          <w:numId w:val="17"/>
        </w:numPr>
        <w:spacing w:after="0" w:line="240" w:lineRule="auto"/>
        <w:rPr>
          <w:sz w:val="24"/>
          <w:szCs w:val="24"/>
        </w:rPr>
      </w:pPr>
      <w:r w:rsidRPr="00336DC5">
        <w:rPr>
          <w:sz w:val="24"/>
          <w:szCs w:val="24"/>
        </w:rPr>
        <w:t>The way PIT tag</w:t>
      </w:r>
      <w:r w:rsidR="00C254F8" w:rsidRPr="00336DC5">
        <w:rPr>
          <w:sz w:val="24"/>
          <w:szCs w:val="24"/>
        </w:rPr>
        <w:t>s</w:t>
      </w:r>
      <w:r w:rsidRPr="00336DC5">
        <w:rPr>
          <w:sz w:val="24"/>
          <w:szCs w:val="24"/>
        </w:rPr>
        <w:t xml:space="preserve"> are mode</w:t>
      </w:r>
      <w:r w:rsidR="00C254F8" w:rsidRPr="00336DC5">
        <w:rPr>
          <w:sz w:val="24"/>
          <w:szCs w:val="24"/>
        </w:rPr>
        <w:t xml:space="preserve">led </w:t>
      </w:r>
      <w:r w:rsidRPr="00336DC5">
        <w:rPr>
          <w:sz w:val="24"/>
          <w:szCs w:val="24"/>
        </w:rPr>
        <w:t>the multiple detections and detections at different stage</w:t>
      </w:r>
      <w:r w:rsidR="003D0C8C" w:rsidRPr="00336DC5">
        <w:rPr>
          <w:sz w:val="24"/>
          <w:szCs w:val="24"/>
        </w:rPr>
        <w:t>s</w:t>
      </w:r>
      <w:r w:rsidRPr="00336DC5">
        <w:rPr>
          <w:sz w:val="24"/>
          <w:szCs w:val="24"/>
        </w:rPr>
        <w:t xml:space="preserve"> of the life cycle</w:t>
      </w:r>
      <w:r w:rsidR="002A67E0">
        <w:rPr>
          <w:sz w:val="24"/>
          <w:szCs w:val="24"/>
        </w:rPr>
        <w:t xml:space="preserve"> are captured</w:t>
      </w:r>
      <w:r w:rsidRPr="00336DC5">
        <w:rPr>
          <w:sz w:val="24"/>
          <w:szCs w:val="24"/>
        </w:rPr>
        <w:t>. But the model doesn’t currently</w:t>
      </w:r>
      <w:r w:rsidR="00C254F8" w:rsidRPr="00336DC5">
        <w:rPr>
          <w:sz w:val="24"/>
          <w:szCs w:val="24"/>
        </w:rPr>
        <w:t xml:space="preserve"> identify</w:t>
      </w:r>
      <w:r w:rsidRPr="00336DC5">
        <w:rPr>
          <w:sz w:val="24"/>
          <w:szCs w:val="24"/>
        </w:rPr>
        <w:t xml:space="preserve"> how a given tagged fish can be used to answer multiple questions.</w:t>
      </w:r>
    </w:p>
    <w:p w:rsidR="00F11916" w:rsidRPr="00336DC5" w:rsidRDefault="00F11916" w:rsidP="00F11916">
      <w:pPr>
        <w:spacing w:after="0" w:line="240" w:lineRule="auto"/>
        <w:rPr>
          <w:sz w:val="24"/>
          <w:szCs w:val="24"/>
        </w:rPr>
      </w:pPr>
    </w:p>
    <w:p w:rsidR="00F11916" w:rsidRPr="00336DC5" w:rsidRDefault="00A141E6" w:rsidP="00F11916">
      <w:pPr>
        <w:spacing w:after="0" w:line="240" w:lineRule="auto"/>
        <w:rPr>
          <w:sz w:val="24"/>
          <w:szCs w:val="24"/>
        </w:rPr>
      </w:pPr>
      <w:r w:rsidRPr="00336DC5">
        <w:rPr>
          <w:sz w:val="24"/>
          <w:szCs w:val="24"/>
        </w:rPr>
        <w:t>Can the model tease out</w:t>
      </w:r>
      <w:r w:rsidR="00F11916" w:rsidRPr="00336DC5">
        <w:rPr>
          <w:sz w:val="24"/>
          <w:szCs w:val="24"/>
        </w:rPr>
        <w:t xml:space="preserve"> the </w:t>
      </w:r>
      <w:r w:rsidR="00C254F8" w:rsidRPr="00336DC5">
        <w:rPr>
          <w:sz w:val="24"/>
          <w:szCs w:val="24"/>
        </w:rPr>
        <w:t xml:space="preserve">“free rider” </w:t>
      </w:r>
      <w:r w:rsidR="00F11916" w:rsidRPr="00336DC5">
        <w:rPr>
          <w:sz w:val="24"/>
          <w:szCs w:val="24"/>
        </w:rPr>
        <w:t xml:space="preserve">aspect of tagging </w:t>
      </w:r>
      <w:r w:rsidR="00C254F8" w:rsidRPr="00336DC5">
        <w:rPr>
          <w:sz w:val="24"/>
          <w:szCs w:val="24"/>
        </w:rPr>
        <w:t xml:space="preserve">(i.e., indicators/management questions that are assessed using data that was being collected and funded for another purpose).  </w:t>
      </w:r>
      <w:r w:rsidR="00F11916" w:rsidRPr="00336DC5">
        <w:rPr>
          <w:sz w:val="24"/>
          <w:szCs w:val="24"/>
        </w:rPr>
        <w:t xml:space="preserve">. </w:t>
      </w:r>
    </w:p>
    <w:p w:rsidR="004B2646" w:rsidRDefault="002A67E0" w:rsidP="004B2646">
      <w:pPr>
        <w:pStyle w:val="ListParagraph"/>
        <w:numPr>
          <w:ilvl w:val="0"/>
          <w:numId w:val="17"/>
        </w:numPr>
        <w:spacing w:line="240" w:lineRule="auto"/>
        <w:rPr>
          <w:sz w:val="24"/>
          <w:szCs w:val="24"/>
        </w:rPr>
      </w:pPr>
      <w:r>
        <w:rPr>
          <w:sz w:val="24"/>
          <w:szCs w:val="24"/>
        </w:rPr>
        <w:t xml:space="preserve">Not really unless the needs for the study are specifically states and can be </w:t>
      </w:r>
      <w:r w:rsidR="004B2646">
        <w:rPr>
          <w:sz w:val="24"/>
          <w:szCs w:val="24"/>
        </w:rPr>
        <w:t>expressed</w:t>
      </w:r>
      <w:r>
        <w:rPr>
          <w:sz w:val="24"/>
          <w:szCs w:val="24"/>
        </w:rPr>
        <w:t xml:space="preserve"> as a needed detection</w:t>
      </w:r>
    </w:p>
    <w:p w:rsidR="00F57D1B" w:rsidRPr="00336DC5" w:rsidRDefault="00F11916" w:rsidP="00F11916">
      <w:pPr>
        <w:spacing w:after="0" w:line="240" w:lineRule="auto"/>
        <w:rPr>
          <w:sz w:val="24"/>
          <w:szCs w:val="24"/>
        </w:rPr>
      </w:pPr>
      <w:r w:rsidRPr="00336DC5">
        <w:rPr>
          <w:sz w:val="24"/>
          <w:szCs w:val="24"/>
        </w:rPr>
        <w:t>If you only have the model consider a</w:t>
      </w:r>
      <w:r w:rsidR="0064686A" w:rsidRPr="00336DC5">
        <w:rPr>
          <w:sz w:val="24"/>
          <w:szCs w:val="24"/>
        </w:rPr>
        <w:t xml:space="preserve"> simple cost</w:t>
      </w:r>
      <w:r w:rsidRPr="00336DC5">
        <w:rPr>
          <w:sz w:val="24"/>
          <w:szCs w:val="24"/>
        </w:rPr>
        <w:t>-d</w:t>
      </w:r>
      <w:r w:rsidR="0064686A" w:rsidRPr="00336DC5">
        <w:rPr>
          <w:sz w:val="24"/>
          <w:szCs w:val="24"/>
        </w:rPr>
        <w:t xml:space="preserve">etection </w:t>
      </w:r>
      <w:r w:rsidRPr="00336DC5">
        <w:rPr>
          <w:sz w:val="24"/>
          <w:szCs w:val="24"/>
        </w:rPr>
        <w:t xml:space="preserve">relationship </w:t>
      </w:r>
      <w:r w:rsidR="0064686A" w:rsidRPr="00336DC5">
        <w:rPr>
          <w:sz w:val="24"/>
          <w:szCs w:val="24"/>
        </w:rPr>
        <w:t>you lose the free rider information</w:t>
      </w:r>
      <w:r w:rsidRPr="00336DC5">
        <w:rPr>
          <w:sz w:val="24"/>
          <w:szCs w:val="24"/>
        </w:rPr>
        <w:t>.</w:t>
      </w:r>
    </w:p>
    <w:p w:rsidR="0064686A" w:rsidRPr="00336DC5" w:rsidRDefault="0064686A" w:rsidP="00F11916">
      <w:pPr>
        <w:pStyle w:val="ListParagraph"/>
        <w:numPr>
          <w:ilvl w:val="0"/>
          <w:numId w:val="17"/>
        </w:numPr>
        <w:spacing w:after="0" w:line="240" w:lineRule="auto"/>
        <w:rPr>
          <w:sz w:val="24"/>
          <w:szCs w:val="24"/>
        </w:rPr>
      </w:pPr>
      <w:r w:rsidRPr="00336DC5">
        <w:rPr>
          <w:sz w:val="24"/>
          <w:szCs w:val="24"/>
        </w:rPr>
        <w:t xml:space="preserve">Yes that is true, so next step is to have the model tie detection </w:t>
      </w:r>
      <w:r w:rsidR="00DD67EE" w:rsidRPr="00336DC5">
        <w:rPr>
          <w:sz w:val="24"/>
          <w:szCs w:val="24"/>
        </w:rPr>
        <w:t xml:space="preserve">needs </w:t>
      </w:r>
      <w:r w:rsidRPr="00336DC5">
        <w:rPr>
          <w:sz w:val="24"/>
          <w:szCs w:val="24"/>
        </w:rPr>
        <w:t xml:space="preserve">to the questions. Then this should allow us </w:t>
      </w:r>
      <w:r w:rsidR="00F11916" w:rsidRPr="00336DC5">
        <w:rPr>
          <w:sz w:val="24"/>
          <w:szCs w:val="24"/>
        </w:rPr>
        <w:t xml:space="preserve">to capture </w:t>
      </w:r>
      <w:r w:rsidR="009A4471" w:rsidRPr="00336DC5">
        <w:rPr>
          <w:sz w:val="24"/>
          <w:szCs w:val="24"/>
        </w:rPr>
        <w:t>those mutual beneficial aspects</w:t>
      </w:r>
      <w:r w:rsidRPr="00336DC5">
        <w:rPr>
          <w:sz w:val="24"/>
          <w:szCs w:val="24"/>
        </w:rPr>
        <w:t xml:space="preserve">. But </w:t>
      </w:r>
      <w:r w:rsidR="00F11916" w:rsidRPr="00336DC5">
        <w:rPr>
          <w:sz w:val="24"/>
          <w:szCs w:val="24"/>
        </w:rPr>
        <w:t xml:space="preserve">the IEAB is </w:t>
      </w:r>
      <w:r w:rsidRPr="00336DC5">
        <w:rPr>
          <w:sz w:val="24"/>
          <w:szCs w:val="24"/>
        </w:rPr>
        <w:t>not there yet with the coding of the model. T</w:t>
      </w:r>
      <w:r w:rsidR="009A4471" w:rsidRPr="00336DC5">
        <w:rPr>
          <w:sz w:val="24"/>
          <w:szCs w:val="24"/>
        </w:rPr>
        <w:t>h</w:t>
      </w:r>
      <w:r w:rsidR="00F11916" w:rsidRPr="00336DC5">
        <w:rPr>
          <w:sz w:val="24"/>
          <w:szCs w:val="24"/>
        </w:rPr>
        <w:t>e management</w:t>
      </w:r>
      <w:r w:rsidRPr="00336DC5">
        <w:rPr>
          <w:sz w:val="24"/>
          <w:szCs w:val="24"/>
        </w:rPr>
        <w:t xml:space="preserve"> question spreadsheet will help inform this aspect</w:t>
      </w:r>
      <w:r w:rsidR="00F11916" w:rsidRPr="00336DC5">
        <w:rPr>
          <w:sz w:val="24"/>
          <w:szCs w:val="24"/>
        </w:rPr>
        <w:t xml:space="preserve"> of the model</w:t>
      </w:r>
      <w:r w:rsidRPr="00336DC5">
        <w:rPr>
          <w:sz w:val="24"/>
          <w:szCs w:val="24"/>
        </w:rPr>
        <w:t>.</w:t>
      </w:r>
    </w:p>
    <w:p w:rsidR="00F11916" w:rsidRPr="00336DC5" w:rsidRDefault="00F11916" w:rsidP="00F11916">
      <w:pPr>
        <w:spacing w:after="0" w:line="240" w:lineRule="auto"/>
        <w:rPr>
          <w:sz w:val="24"/>
          <w:szCs w:val="24"/>
        </w:rPr>
      </w:pPr>
    </w:p>
    <w:p w:rsidR="00F11916" w:rsidRPr="00336DC5" w:rsidRDefault="0024479E" w:rsidP="00F11916">
      <w:pPr>
        <w:spacing w:after="0" w:line="240" w:lineRule="auto"/>
        <w:rPr>
          <w:sz w:val="24"/>
          <w:szCs w:val="24"/>
        </w:rPr>
      </w:pPr>
      <w:r w:rsidRPr="00336DC5">
        <w:rPr>
          <w:sz w:val="24"/>
          <w:szCs w:val="24"/>
        </w:rPr>
        <w:t>Is it possible to have a ‘benefit’ calculator</w:t>
      </w:r>
      <w:r w:rsidR="00F11916" w:rsidRPr="00336DC5">
        <w:rPr>
          <w:sz w:val="24"/>
          <w:szCs w:val="24"/>
        </w:rPr>
        <w:t xml:space="preserve"> within the model</w:t>
      </w:r>
      <w:r w:rsidRPr="00336DC5">
        <w:rPr>
          <w:sz w:val="24"/>
          <w:szCs w:val="24"/>
        </w:rPr>
        <w:t>?</w:t>
      </w:r>
    </w:p>
    <w:p w:rsidR="0024479E" w:rsidRPr="00336DC5" w:rsidRDefault="0024479E" w:rsidP="00F11916">
      <w:pPr>
        <w:pStyle w:val="ListParagraph"/>
        <w:numPr>
          <w:ilvl w:val="0"/>
          <w:numId w:val="17"/>
        </w:numPr>
        <w:spacing w:after="0" w:line="240" w:lineRule="auto"/>
        <w:rPr>
          <w:sz w:val="24"/>
          <w:szCs w:val="24"/>
        </w:rPr>
      </w:pPr>
      <w:r w:rsidRPr="00336DC5">
        <w:rPr>
          <w:sz w:val="24"/>
          <w:szCs w:val="24"/>
        </w:rPr>
        <w:t xml:space="preserve">This would require this group to input this information, and prioritize the indicators, </w:t>
      </w:r>
      <w:r w:rsidR="00DD67EE" w:rsidRPr="00336DC5">
        <w:rPr>
          <w:sz w:val="24"/>
          <w:szCs w:val="24"/>
        </w:rPr>
        <w:t xml:space="preserve">from </w:t>
      </w:r>
      <w:r w:rsidRPr="00336DC5">
        <w:rPr>
          <w:sz w:val="24"/>
          <w:szCs w:val="24"/>
        </w:rPr>
        <w:t xml:space="preserve">low </w:t>
      </w:r>
      <w:r w:rsidR="00DD67EE" w:rsidRPr="00336DC5">
        <w:rPr>
          <w:sz w:val="24"/>
          <w:szCs w:val="24"/>
        </w:rPr>
        <w:t xml:space="preserve">to </w:t>
      </w:r>
      <w:r w:rsidRPr="00336DC5">
        <w:rPr>
          <w:sz w:val="24"/>
          <w:szCs w:val="24"/>
        </w:rPr>
        <w:t>high level of importance</w:t>
      </w:r>
      <w:r w:rsidR="00F11916" w:rsidRPr="00336DC5">
        <w:rPr>
          <w:sz w:val="24"/>
          <w:szCs w:val="24"/>
        </w:rPr>
        <w:t xml:space="preserve">. </w:t>
      </w:r>
      <w:r w:rsidRPr="00336DC5">
        <w:rPr>
          <w:sz w:val="24"/>
          <w:szCs w:val="24"/>
        </w:rPr>
        <w:t xml:space="preserve">I think </w:t>
      </w:r>
      <w:r w:rsidR="00F11916" w:rsidRPr="00336DC5">
        <w:rPr>
          <w:sz w:val="24"/>
          <w:szCs w:val="24"/>
        </w:rPr>
        <w:t xml:space="preserve">we </w:t>
      </w:r>
      <w:r w:rsidRPr="00336DC5">
        <w:rPr>
          <w:sz w:val="24"/>
          <w:szCs w:val="24"/>
        </w:rPr>
        <w:t xml:space="preserve">might be able to use prioritization </w:t>
      </w:r>
      <w:r w:rsidR="00F11916" w:rsidRPr="00336DC5">
        <w:rPr>
          <w:sz w:val="24"/>
          <w:szCs w:val="24"/>
        </w:rPr>
        <w:t xml:space="preserve">to inform this aspect </w:t>
      </w:r>
      <w:r w:rsidRPr="00336DC5">
        <w:rPr>
          <w:sz w:val="24"/>
          <w:szCs w:val="24"/>
        </w:rPr>
        <w:t>but we don’t want to go too far down this path.</w:t>
      </w:r>
    </w:p>
    <w:p w:rsidR="00F11916" w:rsidRPr="00336DC5" w:rsidRDefault="00F11916" w:rsidP="00F11916">
      <w:pPr>
        <w:spacing w:after="0" w:line="240" w:lineRule="auto"/>
        <w:rPr>
          <w:sz w:val="24"/>
          <w:szCs w:val="24"/>
        </w:rPr>
      </w:pPr>
    </w:p>
    <w:p w:rsidR="0024479E" w:rsidRPr="00336DC5" w:rsidRDefault="0024479E" w:rsidP="00F11916">
      <w:pPr>
        <w:spacing w:after="0" w:line="240" w:lineRule="auto"/>
        <w:rPr>
          <w:sz w:val="24"/>
          <w:szCs w:val="24"/>
        </w:rPr>
      </w:pPr>
      <w:r w:rsidRPr="00336DC5">
        <w:rPr>
          <w:sz w:val="24"/>
          <w:szCs w:val="24"/>
        </w:rPr>
        <w:t xml:space="preserve">Do you think this </w:t>
      </w:r>
      <w:r w:rsidR="00F11916" w:rsidRPr="00336DC5">
        <w:rPr>
          <w:sz w:val="24"/>
          <w:szCs w:val="24"/>
        </w:rPr>
        <w:t xml:space="preserve">model </w:t>
      </w:r>
      <w:r w:rsidRPr="00336DC5">
        <w:rPr>
          <w:sz w:val="24"/>
          <w:szCs w:val="24"/>
        </w:rPr>
        <w:t xml:space="preserve">will help you identify </w:t>
      </w:r>
      <w:r w:rsidR="00DD67EE" w:rsidRPr="00336DC5">
        <w:rPr>
          <w:sz w:val="24"/>
          <w:szCs w:val="24"/>
        </w:rPr>
        <w:t xml:space="preserve">the </w:t>
      </w:r>
      <w:r w:rsidRPr="00336DC5">
        <w:rPr>
          <w:sz w:val="24"/>
          <w:szCs w:val="24"/>
        </w:rPr>
        <w:t>threshold where data efficacy drops off?</w:t>
      </w:r>
    </w:p>
    <w:p w:rsidR="0024479E" w:rsidRPr="00336DC5" w:rsidRDefault="0024479E" w:rsidP="00F11916">
      <w:pPr>
        <w:pStyle w:val="ListParagraph"/>
        <w:numPr>
          <w:ilvl w:val="0"/>
          <w:numId w:val="17"/>
        </w:numPr>
        <w:spacing w:line="240" w:lineRule="auto"/>
        <w:rPr>
          <w:sz w:val="24"/>
          <w:szCs w:val="24"/>
        </w:rPr>
      </w:pPr>
      <w:r w:rsidRPr="00336DC5">
        <w:rPr>
          <w:sz w:val="24"/>
          <w:szCs w:val="24"/>
        </w:rPr>
        <w:t xml:space="preserve">To a limited degree, if we reduce the amount of tagging technologies being used, we could start seeing cost changes and things that become infeasible since the remaining tag technology can’t provide </w:t>
      </w:r>
      <w:r w:rsidR="00C254F8" w:rsidRPr="00336DC5">
        <w:rPr>
          <w:sz w:val="24"/>
          <w:szCs w:val="24"/>
        </w:rPr>
        <w:t>the necessary detections</w:t>
      </w:r>
      <w:r w:rsidRPr="00336DC5">
        <w:rPr>
          <w:sz w:val="24"/>
          <w:szCs w:val="24"/>
        </w:rPr>
        <w:t>. This may require a non-linear model. If we have fix</w:t>
      </w:r>
      <w:r w:rsidR="00C254F8" w:rsidRPr="00336DC5">
        <w:rPr>
          <w:sz w:val="24"/>
          <w:szCs w:val="24"/>
        </w:rPr>
        <w:t>ed</w:t>
      </w:r>
      <w:r w:rsidRPr="00336DC5">
        <w:rPr>
          <w:sz w:val="24"/>
          <w:szCs w:val="24"/>
        </w:rPr>
        <w:t xml:space="preserve"> cost</w:t>
      </w:r>
      <w:r w:rsidR="00C254F8" w:rsidRPr="00336DC5">
        <w:rPr>
          <w:sz w:val="24"/>
          <w:szCs w:val="24"/>
        </w:rPr>
        <w:t>s</w:t>
      </w:r>
      <w:r w:rsidRPr="00336DC5">
        <w:rPr>
          <w:sz w:val="24"/>
          <w:szCs w:val="24"/>
        </w:rPr>
        <w:t xml:space="preserve"> there will be non-linear outcome</w:t>
      </w:r>
      <w:r w:rsidR="00C254F8" w:rsidRPr="00336DC5">
        <w:rPr>
          <w:sz w:val="24"/>
          <w:szCs w:val="24"/>
        </w:rPr>
        <w:t>s depending on the scale of the variable costs (e.g., a fixed cost for a single detection array versus the variable cost of number of fish tagged)</w:t>
      </w:r>
      <w:r w:rsidRPr="00336DC5">
        <w:rPr>
          <w:sz w:val="24"/>
          <w:szCs w:val="24"/>
        </w:rPr>
        <w:t xml:space="preserve">. </w:t>
      </w:r>
    </w:p>
    <w:p w:rsidR="00D2508E" w:rsidRPr="00336DC5" w:rsidRDefault="0024479E" w:rsidP="00D2508E">
      <w:pPr>
        <w:spacing w:after="0" w:line="240" w:lineRule="auto"/>
        <w:rPr>
          <w:sz w:val="24"/>
          <w:szCs w:val="24"/>
        </w:rPr>
      </w:pPr>
      <w:r w:rsidRPr="00336DC5">
        <w:rPr>
          <w:sz w:val="24"/>
          <w:szCs w:val="24"/>
        </w:rPr>
        <w:t xml:space="preserve">I am interested in </w:t>
      </w:r>
      <w:r w:rsidR="00D2508E" w:rsidRPr="00336DC5">
        <w:rPr>
          <w:sz w:val="24"/>
          <w:szCs w:val="24"/>
        </w:rPr>
        <w:t>how the model could assess the trade</w:t>
      </w:r>
      <w:r w:rsidRPr="00336DC5">
        <w:rPr>
          <w:sz w:val="24"/>
          <w:szCs w:val="24"/>
        </w:rPr>
        <w:t xml:space="preserve">off between tagging </w:t>
      </w:r>
      <w:r w:rsidR="00D2508E" w:rsidRPr="00336DC5">
        <w:rPr>
          <w:sz w:val="24"/>
          <w:szCs w:val="24"/>
        </w:rPr>
        <w:t>more fish versus increasing detections so that we could assess whether we should</w:t>
      </w:r>
      <w:r w:rsidRPr="00336DC5">
        <w:rPr>
          <w:sz w:val="24"/>
          <w:szCs w:val="24"/>
        </w:rPr>
        <w:t xml:space="preserve"> invest in tag</w:t>
      </w:r>
      <w:r w:rsidR="00D2508E" w:rsidRPr="00336DC5">
        <w:rPr>
          <w:sz w:val="24"/>
          <w:szCs w:val="24"/>
        </w:rPr>
        <w:t>ging more fish</w:t>
      </w:r>
      <w:r w:rsidRPr="00336DC5">
        <w:rPr>
          <w:sz w:val="24"/>
          <w:szCs w:val="24"/>
        </w:rPr>
        <w:t xml:space="preserve"> or </w:t>
      </w:r>
      <w:r w:rsidR="00D2508E" w:rsidRPr="00336DC5">
        <w:rPr>
          <w:sz w:val="24"/>
          <w:szCs w:val="24"/>
        </w:rPr>
        <w:t>installing mo</w:t>
      </w:r>
      <w:r w:rsidR="0026498F" w:rsidRPr="00336DC5">
        <w:rPr>
          <w:sz w:val="24"/>
          <w:szCs w:val="24"/>
        </w:rPr>
        <w:t>r</w:t>
      </w:r>
      <w:r w:rsidR="00D2508E" w:rsidRPr="00336DC5">
        <w:rPr>
          <w:sz w:val="24"/>
          <w:szCs w:val="24"/>
        </w:rPr>
        <w:t xml:space="preserve">e </w:t>
      </w:r>
      <w:r w:rsidRPr="00336DC5">
        <w:rPr>
          <w:sz w:val="24"/>
          <w:szCs w:val="24"/>
        </w:rPr>
        <w:t>detection</w:t>
      </w:r>
      <w:r w:rsidR="00D2508E" w:rsidRPr="00336DC5">
        <w:rPr>
          <w:sz w:val="24"/>
          <w:szCs w:val="24"/>
        </w:rPr>
        <w:t xml:space="preserve"> infrastructure. </w:t>
      </w:r>
      <w:r w:rsidRPr="00336DC5">
        <w:rPr>
          <w:sz w:val="24"/>
          <w:szCs w:val="24"/>
        </w:rPr>
        <w:t xml:space="preserve"> Another tradeoff of interest</w:t>
      </w:r>
      <w:r w:rsidR="00D2508E" w:rsidRPr="00336DC5">
        <w:rPr>
          <w:sz w:val="24"/>
          <w:szCs w:val="24"/>
        </w:rPr>
        <w:t xml:space="preserve"> that perhaps the model could inform is whether </w:t>
      </w:r>
      <w:r w:rsidRPr="00336DC5">
        <w:rPr>
          <w:sz w:val="24"/>
          <w:szCs w:val="24"/>
        </w:rPr>
        <w:t xml:space="preserve">you </w:t>
      </w:r>
      <w:r w:rsidR="00D2508E" w:rsidRPr="00336DC5">
        <w:rPr>
          <w:sz w:val="24"/>
          <w:szCs w:val="24"/>
        </w:rPr>
        <w:t xml:space="preserve">should </w:t>
      </w:r>
      <w:r w:rsidRPr="00336DC5">
        <w:rPr>
          <w:sz w:val="24"/>
          <w:szCs w:val="24"/>
        </w:rPr>
        <w:t xml:space="preserve">tag more fish and </w:t>
      </w:r>
      <w:r w:rsidR="00D2508E" w:rsidRPr="00336DC5">
        <w:rPr>
          <w:sz w:val="24"/>
          <w:szCs w:val="24"/>
        </w:rPr>
        <w:t xml:space="preserve">then spend less time sampling or if you should tag fewer </w:t>
      </w:r>
      <w:r w:rsidRPr="00336DC5">
        <w:rPr>
          <w:sz w:val="24"/>
          <w:szCs w:val="24"/>
        </w:rPr>
        <w:t xml:space="preserve">fish and </w:t>
      </w:r>
      <w:proofErr w:type="gramStart"/>
      <w:r w:rsidRPr="00336DC5">
        <w:rPr>
          <w:sz w:val="24"/>
          <w:szCs w:val="24"/>
        </w:rPr>
        <w:t>increase</w:t>
      </w:r>
      <w:proofErr w:type="gramEnd"/>
      <w:r w:rsidRPr="00336DC5">
        <w:rPr>
          <w:sz w:val="24"/>
          <w:szCs w:val="24"/>
        </w:rPr>
        <w:t xml:space="preserve"> </w:t>
      </w:r>
      <w:r w:rsidR="00DD67EE" w:rsidRPr="00336DC5">
        <w:rPr>
          <w:sz w:val="24"/>
          <w:szCs w:val="24"/>
        </w:rPr>
        <w:t xml:space="preserve">the </w:t>
      </w:r>
      <w:r w:rsidRPr="00336DC5">
        <w:rPr>
          <w:sz w:val="24"/>
          <w:szCs w:val="24"/>
        </w:rPr>
        <w:t>sampling</w:t>
      </w:r>
      <w:r w:rsidR="00DD67EE" w:rsidRPr="00336DC5">
        <w:rPr>
          <w:sz w:val="24"/>
          <w:szCs w:val="24"/>
        </w:rPr>
        <w:t xml:space="preserve"> rate</w:t>
      </w:r>
      <w:r w:rsidR="00D2508E" w:rsidRPr="00336DC5">
        <w:rPr>
          <w:sz w:val="24"/>
          <w:szCs w:val="24"/>
        </w:rPr>
        <w:t>.</w:t>
      </w:r>
    </w:p>
    <w:p w:rsidR="00D2508E" w:rsidRPr="00336DC5" w:rsidRDefault="0024479E" w:rsidP="00484377">
      <w:pPr>
        <w:pStyle w:val="ListParagraph"/>
        <w:numPr>
          <w:ilvl w:val="0"/>
          <w:numId w:val="17"/>
        </w:numPr>
        <w:spacing w:after="0" w:line="240" w:lineRule="auto"/>
        <w:rPr>
          <w:sz w:val="24"/>
          <w:szCs w:val="24"/>
        </w:rPr>
      </w:pPr>
      <w:r w:rsidRPr="00336DC5">
        <w:rPr>
          <w:sz w:val="24"/>
          <w:szCs w:val="24"/>
        </w:rPr>
        <w:t xml:space="preserve">the model can inform the mix of tagging and sampling that can produce the answers you want but not sure if what is produced by the model will be realistic or not. </w:t>
      </w:r>
    </w:p>
    <w:p w:rsidR="00D2508E" w:rsidRPr="00336DC5" w:rsidRDefault="00D2508E" w:rsidP="00D2508E">
      <w:pPr>
        <w:pStyle w:val="ListParagraph"/>
        <w:spacing w:after="0" w:line="240" w:lineRule="auto"/>
        <w:rPr>
          <w:sz w:val="24"/>
          <w:szCs w:val="24"/>
        </w:rPr>
      </w:pPr>
    </w:p>
    <w:p w:rsidR="0024479E" w:rsidRPr="00336DC5" w:rsidRDefault="00D2508E" w:rsidP="00D2508E">
      <w:pPr>
        <w:spacing w:after="0" w:line="240" w:lineRule="auto"/>
        <w:rPr>
          <w:sz w:val="24"/>
          <w:szCs w:val="24"/>
        </w:rPr>
      </w:pPr>
      <w:r w:rsidRPr="00336DC5">
        <w:rPr>
          <w:sz w:val="24"/>
          <w:szCs w:val="24"/>
        </w:rPr>
        <w:t xml:space="preserve">Sounds like the model could serve to inform the FTF about the cost-effectiveness of alternatives developed by the FTF and this information could inform policy discussions. </w:t>
      </w:r>
    </w:p>
    <w:p w:rsidR="00C53212" w:rsidRPr="00336DC5" w:rsidRDefault="00C53212" w:rsidP="00D2508E">
      <w:pPr>
        <w:pStyle w:val="ListParagraph"/>
        <w:numPr>
          <w:ilvl w:val="0"/>
          <w:numId w:val="17"/>
        </w:numPr>
        <w:spacing w:line="240" w:lineRule="auto"/>
        <w:rPr>
          <w:sz w:val="24"/>
          <w:szCs w:val="24"/>
        </w:rPr>
      </w:pPr>
      <w:r w:rsidRPr="00336DC5">
        <w:rPr>
          <w:sz w:val="24"/>
          <w:szCs w:val="24"/>
        </w:rPr>
        <w:lastRenderedPageBreak/>
        <w:t>Yes</w:t>
      </w:r>
      <w:r w:rsidR="00DD67EE" w:rsidRPr="00336DC5">
        <w:rPr>
          <w:sz w:val="24"/>
          <w:szCs w:val="24"/>
        </w:rPr>
        <w:t>,</w:t>
      </w:r>
      <w:r w:rsidRPr="00336DC5">
        <w:rPr>
          <w:sz w:val="24"/>
          <w:szCs w:val="24"/>
        </w:rPr>
        <w:t xml:space="preserve"> that is possible for the </w:t>
      </w:r>
      <w:r w:rsidR="00D2508E" w:rsidRPr="00336DC5">
        <w:rPr>
          <w:sz w:val="24"/>
          <w:szCs w:val="24"/>
        </w:rPr>
        <w:t>four</w:t>
      </w:r>
      <w:r w:rsidRPr="00336DC5">
        <w:rPr>
          <w:sz w:val="24"/>
          <w:szCs w:val="24"/>
        </w:rPr>
        <w:t xml:space="preserve"> tag technologies in the model.  We can report the model results</w:t>
      </w:r>
      <w:r w:rsidR="00D2508E" w:rsidRPr="00336DC5">
        <w:rPr>
          <w:sz w:val="24"/>
          <w:szCs w:val="24"/>
        </w:rPr>
        <w:t xml:space="preserve"> and let th</w:t>
      </w:r>
      <w:r w:rsidR="0026498F" w:rsidRPr="00336DC5">
        <w:rPr>
          <w:sz w:val="24"/>
          <w:szCs w:val="24"/>
        </w:rPr>
        <w:t xml:space="preserve">e decision makers </w:t>
      </w:r>
      <w:r w:rsidR="00DD67EE" w:rsidRPr="00336DC5">
        <w:rPr>
          <w:sz w:val="24"/>
          <w:szCs w:val="24"/>
        </w:rPr>
        <w:t xml:space="preserve">know </w:t>
      </w:r>
      <w:r w:rsidRPr="00336DC5">
        <w:rPr>
          <w:sz w:val="24"/>
          <w:szCs w:val="24"/>
        </w:rPr>
        <w:t>the limitation of those results (like the los</w:t>
      </w:r>
      <w:r w:rsidR="0026498F" w:rsidRPr="00336DC5">
        <w:rPr>
          <w:sz w:val="24"/>
          <w:szCs w:val="24"/>
        </w:rPr>
        <w:t>s</w:t>
      </w:r>
      <w:r w:rsidRPr="00336DC5">
        <w:rPr>
          <w:sz w:val="24"/>
          <w:szCs w:val="24"/>
        </w:rPr>
        <w:t xml:space="preserve"> of the </w:t>
      </w:r>
      <w:r w:rsidR="00366202" w:rsidRPr="00336DC5">
        <w:rPr>
          <w:sz w:val="24"/>
          <w:szCs w:val="24"/>
        </w:rPr>
        <w:t>compl</w:t>
      </w:r>
      <w:r w:rsidR="004B2646">
        <w:rPr>
          <w:sz w:val="24"/>
          <w:szCs w:val="24"/>
        </w:rPr>
        <w:t>e</w:t>
      </w:r>
      <w:r w:rsidR="00366202" w:rsidRPr="00336DC5">
        <w:rPr>
          <w:sz w:val="24"/>
          <w:szCs w:val="24"/>
        </w:rPr>
        <w:t xml:space="preserve">mentary </w:t>
      </w:r>
      <w:r w:rsidR="00D2508E" w:rsidRPr="00336DC5">
        <w:rPr>
          <w:sz w:val="24"/>
          <w:szCs w:val="24"/>
        </w:rPr>
        <w:t xml:space="preserve">/ free benefit </w:t>
      </w:r>
      <w:r w:rsidR="00366202" w:rsidRPr="00336DC5">
        <w:rPr>
          <w:sz w:val="24"/>
          <w:szCs w:val="24"/>
        </w:rPr>
        <w:t>aspect</w:t>
      </w:r>
      <w:r w:rsidRPr="00336DC5">
        <w:rPr>
          <w:sz w:val="24"/>
          <w:szCs w:val="24"/>
        </w:rPr>
        <w:t>)</w:t>
      </w:r>
      <w:r w:rsidR="00D2508E" w:rsidRPr="00336DC5">
        <w:rPr>
          <w:sz w:val="24"/>
          <w:szCs w:val="24"/>
        </w:rPr>
        <w:t>.</w:t>
      </w:r>
    </w:p>
    <w:p w:rsidR="00D2508E" w:rsidRPr="00336DC5" w:rsidRDefault="00D2508E" w:rsidP="00D2508E">
      <w:pPr>
        <w:spacing w:after="0" w:line="240" w:lineRule="auto"/>
        <w:rPr>
          <w:sz w:val="24"/>
          <w:szCs w:val="24"/>
        </w:rPr>
      </w:pPr>
      <w:r w:rsidRPr="00336DC5">
        <w:rPr>
          <w:sz w:val="24"/>
          <w:szCs w:val="24"/>
        </w:rPr>
        <w:t xml:space="preserve">It would be useful to know if the </w:t>
      </w:r>
      <w:r w:rsidR="00366202" w:rsidRPr="00336DC5">
        <w:rPr>
          <w:sz w:val="24"/>
          <w:szCs w:val="24"/>
        </w:rPr>
        <w:t xml:space="preserve">model </w:t>
      </w:r>
      <w:r w:rsidRPr="00336DC5">
        <w:rPr>
          <w:sz w:val="24"/>
          <w:szCs w:val="24"/>
        </w:rPr>
        <w:t xml:space="preserve">is </w:t>
      </w:r>
      <w:r w:rsidR="00366202" w:rsidRPr="00336DC5">
        <w:rPr>
          <w:sz w:val="24"/>
          <w:szCs w:val="24"/>
        </w:rPr>
        <w:t>sensitive to the number</w:t>
      </w:r>
      <w:r w:rsidRPr="00336DC5">
        <w:rPr>
          <w:sz w:val="24"/>
          <w:szCs w:val="24"/>
        </w:rPr>
        <w:t xml:space="preserve"> inputted for variables, </w:t>
      </w:r>
      <w:r w:rsidR="00366202" w:rsidRPr="00336DC5">
        <w:rPr>
          <w:sz w:val="24"/>
          <w:szCs w:val="24"/>
        </w:rPr>
        <w:t xml:space="preserve">such as the % SAR information. </w:t>
      </w:r>
    </w:p>
    <w:p w:rsidR="00D2508E" w:rsidRPr="00336DC5" w:rsidRDefault="00D2508E" w:rsidP="00484377">
      <w:pPr>
        <w:pStyle w:val="ListParagraph"/>
        <w:numPr>
          <w:ilvl w:val="0"/>
          <w:numId w:val="17"/>
        </w:numPr>
        <w:spacing w:after="0" w:line="240" w:lineRule="auto"/>
        <w:rPr>
          <w:sz w:val="24"/>
          <w:szCs w:val="24"/>
        </w:rPr>
      </w:pPr>
      <w:r w:rsidRPr="00336DC5">
        <w:rPr>
          <w:sz w:val="24"/>
          <w:szCs w:val="24"/>
        </w:rPr>
        <w:t>Yes</w:t>
      </w:r>
      <w:r w:rsidR="0026498F" w:rsidRPr="00336DC5">
        <w:rPr>
          <w:sz w:val="24"/>
          <w:szCs w:val="24"/>
        </w:rPr>
        <w:t>.  It is</w:t>
      </w:r>
      <w:r w:rsidRPr="00336DC5">
        <w:rPr>
          <w:sz w:val="24"/>
          <w:szCs w:val="24"/>
        </w:rPr>
        <w:t xml:space="preserve"> good to assess the biology sensitivity aspect of the model. We need </w:t>
      </w:r>
      <w:r w:rsidR="00366202" w:rsidRPr="00336DC5">
        <w:rPr>
          <w:sz w:val="24"/>
          <w:szCs w:val="24"/>
        </w:rPr>
        <w:t xml:space="preserve">to figure out what numbers </w:t>
      </w:r>
      <w:r w:rsidR="00C76149" w:rsidRPr="00336DC5">
        <w:rPr>
          <w:sz w:val="24"/>
          <w:szCs w:val="24"/>
        </w:rPr>
        <w:t>biologist</w:t>
      </w:r>
      <w:r w:rsidR="0026498F" w:rsidRPr="00336DC5">
        <w:rPr>
          <w:sz w:val="24"/>
          <w:szCs w:val="24"/>
        </w:rPr>
        <w:t>s</w:t>
      </w:r>
      <w:r w:rsidR="00336DC5">
        <w:rPr>
          <w:sz w:val="24"/>
          <w:szCs w:val="24"/>
        </w:rPr>
        <w:t xml:space="preserve"> </w:t>
      </w:r>
      <w:proofErr w:type="gramStart"/>
      <w:r w:rsidR="00366202" w:rsidRPr="00336DC5">
        <w:rPr>
          <w:sz w:val="24"/>
          <w:szCs w:val="24"/>
        </w:rPr>
        <w:t>are</w:t>
      </w:r>
      <w:proofErr w:type="gramEnd"/>
      <w:r w:rsidR="00366202" w:rsidRPr="00336DC5">
        <w:rPr>
          <w:sz w:val="24"/>
          <w:szCs w:val="24"/>
        </w:rPr>
        <w:t xml:space="preserve"> comfortable </w:t>
      </w:r>
      <w:r w:rsidRPr="00336DC5">
        <w:rPr>
          <w:sz w:val="24"/>
          <w:szCs w:val="24"/>
        </w:rPr>
        <w:t>us</w:t>
      </w:r>
      <w:r w:rsidR="00DD67EE" w:rsidRPr="00336DC5">
        <w:rPr>
          <w:sz w:val="24"/>
          <w:szCs w:val="24"/>
        </w:rPr>
        <w:t>ing</w:t>
      </w:r>
      <w:r w:rsidRPr="00336DC5">
        <w:rPr>
          <w:sz w:val="24"/>
          <w:szCs w:val="24"/>
        </w:rPr>
        <w:t xml:space="preserve"> in the model.</w:t>
      </w:r>
    </w:p>
    <w:p w:rsidR="00D2508E" w:rsidRPr="00336DC5" w:rsidRDefault="00D2508E" w:rsidP="00D2508E">
      <w:pPr>
        <w:spacing w:after="0" w:line="240" w:lineRule="auto"/>
        <w:rPr>
          <w:sz w:val="24"/>
          <w:szCs w:val="24"/>
        </w:rPr>
      </w:pPr>
    </w:p>
    <w:p w:rsidR="00155CBC" w:rsidRPr="00336DC5" w:rsidRDefault="00155CBC" w:rsidP="00D2508E">
      <w:pPr>
        <w:spacing w:after="0" w:line="240" w:lineRule="auto"/>
        <w:rPr>
          <w:sz w:val="24"/>
          <w:szCs w:val="24"/>
        </w:rPr>
      </w:pPr>
      <w:r w:rsidRPr="00336DC5">
        <w:rPr>
          <w:sz w:val="24"/>
          <w:szCs w:val="24"/>
        </w:rPr>
        <w:t xml:space="preserve">Can the model assess the overall effectiveness of the program and </w:t>
      </w:r>
      <w:r w:rsidR="00D2508E" w:rsidRPr="00336DC5">
        <w:rPr>
          <w:sz w:val="24"/>
          <w:szCs w:val="24"/>
        </w:rPr>
        <w:t xml:space="preserve">the effectiveness of </w:t>
      </w:r>
      <w:r w:rsidRPr="00336DC5">
        <w:rPr>
          <w:sz w:val="24"/>
          <w:szCs w:val="24"/>
        </w:rPr>
        <w:t xml:space="preserve">individual projects? Can you use the model to assess </w:t>
      </w:r>
      <w:r w:rsidR="00D2508E" w:rsidRPr="00336DC5">
        <w:rPr>
          <w:sz w:val="24"/>
          <w:szCs w:val="24"/>
        </w:rPr>
        <w:t xml:space="preserve">if </w:t>
      </w:r>
      <w:r w:rsidRPr="00336DC5">
        <w:rPr>
          <w:sz w:val="24"/>
          <w:szCs w:val="24"/>
        </w:rPr>
        <w:t xml:space="preserve">a project is more effectively done by using PIT or genetic or </w:t>
      </w:r>
      <w:r w:rsidR="00DD67EE" w:rsidRPr="00336DC5">
        <w:rPr>
          <w:sz w:val="24"/>
          <w:szCs w:val="24"/>
        </w:rPr>
        <w:t xml:space="preserve">some </w:t>
      </w:r>
      <w:r w:rsidRPr="00336DC5">
        <w:rPr>
          <w:sz w:val="24"/>
          <w:szCs w:val="24"/>
        </w:rPr>
        <w:t>other</w:t>
      </w:r>
      <w:r w:rsidR="00D2508E" w:rsidRPr="00336DC5">
        <w:rPr>
          <w:sz w:val="24"/>
          <w:szCs w:val="24"/>
        </w:rPr>
        <w:t xml:space="preserve"> tagging technology</w:t>
      </w:r>
      <w:r w:rsidRPr="00336DC5">
        <w:rPr>
          <w:sz w:val="24"/>
          <w:szCs w:val="24"/>
        </w:rPr>
        <w:t xml:space="preserve">?  Will you be looking at variation across programs? </w:t>
      </w:r>
    </w:p>
    <w:p w:rsidR="0011223A" w:rsidRPr="00336DC5" w:rsidRDefault="00D66366" w:rsidP="00D2508E">
      <w:pPr>
        <w:pStyle w:val="ListParagraph"/>
        <w:numPr>
          <w:ilvl w:val="0"/>
          <w:numId w:val="17"/>
        </w:numPr>
        <w:spacing w:line="240" w:lineRule="auto"/>
        <w:rPr>
          <w:sz w:val="24"/>
          <w:szCs w:val="24"/>
        </w:rPr>
      </w:pPr>
      <w:r w:rsidRPr="00336DC5">
        <w:rPr>
          <w:sz w:val="24"/>
          <w:szCs w:val="24"/>
        </w:rPr>
        <w:t xml:space="preserve">The model doesn’t look at the objectives of individual programs, but looks at the desired indicators for a given subbasin. So </w:t>
      </w:r>
      <w:r w:rsidR="00D2508E" w:rsidRPr="00336DC5">
        <w:rPr>
          <w:sz w:val="24"/>
          <w:szCs w:val="24"/>
        </w:rPr>
        <w:t xml:space="preserve">the </w:t>
      </w:r>
      <w:r w:rsidRPr="00336DC5">
        <w:rPr>
          <w:sz w:val="24"/>
          <w:szCs w:val="24"/>
        </w:rPr>
        <w:t>model is forced</w:t>
      </w:r>
      <w:r w:rsidR="00D2508E" w:rsidRPr="00336DC5">
        <w:rPr>
          <w:sz w:val="24"/>
          <w:szCs w:val="24"/>
        </w:rPr>
        <w:t xml:space="preserve"> to tag enough fish to meet those</w:t>
      </w:r>
      <w:r w:rsidRPr="00336DC5">
        <w:rPr>
          <w:sz w:val="24"/>
          <w:szCs w:val="24"/>
        </w:rPr>
        <w:t xml:space="preserve"> objectives</w:t>
      </w:r>
      <w:r w:rsidR="00D2508E" w:rsidRPr="00336DC5">
        <w:rPr>
          <w:sz w:val="24"/>
          <w:szCs w:val="24"/>
        </w:rPr>
        <w:t>/indicators.</w:t>
      </w:r>
    </w:p>
    <w:p w:rsidR="00D2508E" w:rsidRPr="00336DC5" w:rsidRDefault="00D2508E" w:rsidP="00D2508E">
      <w:pPr>
        <w:spacing w:after="0" w:line="240" w:lineRule="auto"/>
        <w:rPr>
          <w:sz w:val="24"/>
          <w:szCs w:val="24"/>
        </w:rPr>
      </w:pPr>
      <w:r w:rsidRPr="00336DC5">
        <w:rPr>
          <w:sz w:val="24"/>
          <w:szCs w:val="24"/>
        </w:rPr>
        <w:t>I</w:t>
      </w:r>
      <w:r w:rsidR="00D66366" w:rsidRPr="00336DC5">
        <w:rPr>
          <w:sz w:val="24"/>
          <w:szCs w:val="24"/>
        </w:rPr>
        <w:t xml:space="preserve">f you have an indicator </w:t>
      </w:r>
      <w:r w:rsidRPr="00336DC5">
        <w:rPr>
          <w:sz w:val="24"/>
          <w:szCs w:val="24"/>
        </w:rPr>
        <w:t xml:space="preserve">that is </w:t>
      </w:r>
      <w:r w:rsidR="00D66366" w:rsidRPr="00336DC5">
        <w:rPr>
          <w:sz w:val="24"/>
          <w:szCs w:val="24"/>
        </w:rPr>
        <w:t>need</w:t>
      </w:r>
      <w:r w:rsidRPr="00336DC5">
        <w:rPr>
          <w:sz w:val="24"/>
          <w:szCs w:val="24"/>
        </w:rPr>
        <w:t>ed</w:t>
      </w:r>
      <w:r w:rsidR="00D66366" w:rsidRPr="00336DC5">
        <w:rPr>
          <w:sz w:val="24"/>
          <w:szCs w:val="24"/>
        </w:rPr>
        <w:t xml:space="preserve"> for Willamette </w:t>
      </w:r>
      <w:r w:rsidRPr="00336DC5">
        <w:rPr>
          <w:sz w:val="24"/>
          <w:szCs w:val="24"/>
        </w:rPr>
        <w:t xml:space="preserve">area of the basin and to meet the information needed by that indicator you need to have at least 200 CWT fish in the Willamette, will the model spread-out the </w:t>
      </w:r>
      <w:r w:rsidR="00D66366" w:rsidRPr="00336DC5">
        <w:rPr>
          <w:sz w:val="24"/>
          <w:szCs w:val="24"/>
        </w:rPr>
        <w:t xml:space="preserve">CWT detection requirement for this 200 fish </w:t>
      </w:r>
      <w:r w:rsidRPr="00336DC5">
        <w:rPr>
          <w:sz w:val="24"/>
          <w:szCs w:val="24"/>
        </w:rPr>
        <w:t xml:space="preserve">across all </w:t>
      </w:r>
      <w:r w:rsidR="00D66366" w:rsidRPr="00336DC5">
        <w:rPr>
          <w:sz w:val="24"/>
          <w:szCs w:val="24"/>
        </w:rPr>
        <w:t xml:space="preserve">detection sites </w:t>
      </w:r>
      <w:r w:rsidRPr="00336DC5">
        <w:rPr>
          <w:sz w:val="24"/>
          <w:szCs w:val="24"/>
        </w:rPr>
        <w:t xml:space="preserve">in the basin or only among the </w:t>
      </w:r>
      <w:r w:rsidR="00D66366" w:rsidRPr="00336DC5">
        <w:rPr>
          <w:sz w:val="24"/>
          <w:szCs w:val="24"/>
        </w:rPr>
        <w:t xml:space="preserve">Willamette </w:t>
      </w:r>
      <w:r w:rsidRPr="00336DC5">
        <w:rPr>
          <w:sz w:val="24"/>
          <w:szCs w:val="24"/>
        </w:rPr>
        <w:t>detection</w:t>
      </w:r>
      <w:r w:rsidR="00D66366" w:rsidRPr="00336DC5">
        <w:rPr>
          <w:sz w:val="24"/>
          <w:szCs w:val="24"/>
        </w:rPr>
        <w:t xml:space="preserve"> site</w:t>
      </w:r>
      <w:r w:rsidR="00DD67EE" w:rsidRPr="00336DC5">
        <w:rPr>
          <w:sz w:val="24"/>
          <w:szCs w:val="24"/>
        </w:rPr>
        <w:t>s</w:t>
      </w:r>
      <w:r w:rsidR="00D66366" w:rsidRPr="00336DC5">
        <w:rPr>
          <w:sz w:val="24"/>
          <w:szCs w:val="24"/>
        </w:rPr>
        <w:t xml:space="preserve">?  </w:t>
      </w:r>
    </w:p>
    <w:p w:rsidR="00D66366" w:rsidRPr="00336DC5" w:rsidRDefault="00D2508E" w:rsidP="00D2508E">
      <w:pPr>
        <w:pStyle w:val="ListParagraph"/>
        <w:numPr>
          <w:ilvl w:val="0"/>
          <w:numId w:val="17"/>
        </w:numPr>
        <w:spacing w:after="0" w:line="240" w:lineRule="auto"/>
        <w:rPr>
          <w:sz w:val="24"/>
          <w:szCs w:val="24"/>
        </w:rPr>
      </w:pPr>
      <w:r w:rsidRPr="00336DC5">
        <w:rPr>
          <w:sz w:val="24"/>
          <w:szCs w:val="24"/>
        </w:rPr>
        <w:t>The</w:t>
      </w:r>
      <w:r w:rsidR="00D66366" w:rsidRPr="00336DC5">
        <w:rPr>
          <w:sz w:val="24"/>
          <w:szCs w:val="24"/>
        </w:rPr>
        <w:t xml:space="preserve"> model will focus on meeting the detection </w:t>
      </w:r>
      <w:r w:rsidR="00DD67EE" w:rsidRPr="00336DC5">
        <w:rPr>
          <w:sz w:val="24"/>
          <w:szCs w:val="24"/>
        </w:rPr>
        <w:t xml:space="preserve">rates </w:t>
      </w:r>
      <w:r w:rsidR="00D66366" w:rsidRPr="00336DC5">
        <w:rPr>
          <w:sz w:val="24"/>
          <w:szCs w:val="24"/>
        </w:rPr>
        <w:t xml:space="preserve">for the Willamette, and will assess the various tag technology to get that info.  </w:t>
      </w:r>
    </w:p>
    <w:p w:rsidR="00D2508E" w:rsidRPr="00336DC5" w:rsidRDefault="00D2508E" w:rsidP="00B65254">
      <w:pPr>
        <w:spacing w:after="0" w:line="240" w:lineRule="auto"/>
        <w:rPr>
          <w:sz w:val="24"/>
          <w:szCs w:val="24"/>
        </w:rPr>
      </w:pPr>
    </w:p>
    <w:p w:rsidR="00D2508E" w:rsidRPr="00336DC5" w:rsidRDefault="0026498F" w:rsidP="00B65254">
      <w:pPr>
        <w:spacing w:after="0" w:line="240" w:lineRule="auto"/>
        <w:rPr>
          <w:sz w:val="24"/>
          <w:szCs w:val="24"/>
        </w:rPr>
      </w:pPr>
      <w:r w:rsidRPr="00336DC5">
        <w:rPr>
          <w:sz w:val="24"/>
          <w:szCs w:val="24"/>
        </w:rPr>
        <w:t xml:space="preserve">Is </w:t>
      </w:r>
      <w:r w:rsidR="00D2508E" w:rsidRPr="00336DC5">
        <w:rPr>
          <w:sz w:val="24"/>
          <w:szCs w:val="24"/>
        </w:rPr>
        <w:t>t</w:t>
      </w:r>
      <w:r w:rsidR="00D66366" w:rsidRPr="00336DC5">
        <w:rPr>
          <w:sz w:val="24"/>
          <w:szCs w:val="24"/>
        </w:rPr>
        <w:t xml:space="preserve">ag detection probability in the model? </w:t>
      </w:r>
    </w:p>
    <w:p w:rsidR="00D66366" w:rsidRPr="00336DC5" w:rsidRDefault="00D66366" w:rsidP="00B65254">
      <w:pPr>
        <w:pStyle w:val="ListParagraph"/>
        <w:numPr>
          <w:ilvl w:val="0"/>
          <w:numId w:val="17"/>
        </w:numPr>
        <w:spacing w:after="0" w:line="240" w:lineRule="auto"/>
        <w:rPr>
          <w:sz w:val="24"/>
          <w:szCs w:val="24"/>
        </w:rPr>
      </w:pPr>
      <w:r w:rsidRPr="00336DC5">
        <w:rPr>
          <w:sz w:val="24"/>
          <w:szCs w:val="24"/>
        </w:rPr>
        <w:t>Yes</w:t>
      </w:r>
      <w:r w:rsidR="00DD67EE" w:rsidRPr="00336DC5">
        <w:rPr>
          <w:sz w:val="24"/>
          <w:szCs w:val="24"/>
        </w:rPr>
        <w:t>.</w:t>
      </w:r>
    </w:p>
    <w:p w:rsidR="00B65254" w:rsidRPr="00336DC5" w:rsidRDefault="00B65254" w:rsidP="00B65254">
      <w:pPr>
        <w:pStyle w:val="ListParagraph"/>
        <w:spacing w:after="0" w:line="240" w:lineRule="auto"/>
        <w:rPr>
          <w:sz w:val="24"/>
          <w:szCs w:val="24"/>
        </w:rPr>
      </w:pPr>
    </w:p>
    <w:p w:rsidR="00D2508E" w:rsidRPr="00336DC5" w:rsidRDefault="00D2508E" w:rsidP="00B65254">
      <w:pPr>
        <w:spacing w:after="0" w:line="240" w:lineRule="auto"/>
        <w:rPr>
          <w:sz w:val="24"/>
          <w:szCs w:val="24"/>
        </w:rPr>
      </w:pPr>
      <w:r w:rsidRPr="00336DC5">
        <w:rPr>
          <w:sz w:val="24"/>
          <w:szCs w:val="24"/>
        </w:rPr>
        <w:t>Is the d</w:t>
      </w:r>
      <w:r w:rsidR="00D66366" w:rsidRPr="00336DC5">
        <w:rPr>
          <w:sz w:val="24"/>
          <w:szCs w:val="24"/>
        </w:rPr>
        <w:t xml:space="preserve">etection </w:t>
      </w:r>
      <w:r w:rsidRPr="00336DC5">
        <w:rPr>
          <w:sz w:val="24"/>
          <w:szCs w:val="24"/>
        </w:rPr>
        <w:t xml:space="preserve">entered into the model </w:t>
      </w:r>
      <w:r w:rsidR="00D66366" w:rsidRPr="00336DC5">
        <w:rPr>
          <w:sz w:val="24"/>
          <w:szCs w:val="24"/>
        </w:rPr>
        <w:t xml:space="preserve">by reaches? </w:t>
      </w:r>
    </w:p>
    <w:p w:rsidR="00D66366" w:rsidRPr="00336DC5" w:rsidRDefault="00D66366" w:rsidP="00B65254">
      <w:pPr>
        <w:pStyle w:val="ListParagraph"/>
        <w:numPr>
          <w:ilvl w:val="0"/>
          <w:numId w:val="17"/>
        </w:numPr>
        <w:spacing w:after="0" w:line="240" w:lineRule="auto"/>
        <w:rPr>
          <w:sz w:val="24"/>
          <w:szCs w:val="24"/>
        </w:rPr>
      </w:pPr>
      <w:r w:rsidRPr="00336DC5">
        <w:rPr>
          <w:sz w:val="24"/>
          <w:szCs w:val="24"/>
        </w:rPr>
        <w:t>The detection is by the subba</w:t>
      </w:r>
      <w:r w:rsidR="00DD67EE" w:rsidRPr="00336DC5">
        <w:rPr>
          <w:sz w:val="24"/>
          <w:szCs w:val="24"/>
        </w:rPr>
        <w:t>s</w:t>
      </w:r>
      <w:r w:rsidRPr="00336DC5">
        <w:rPr>
          <w:sz w:val="24"/>
          <w:szCs w:val="24"/>
        </w:rPr>
        <w:t>ins (~60 subbasin</w:t>
      </w:r>
      <w:r w:rsidR="00DD67EE" w:rsidRPr="00336DC5">
        <w:rPr>
          <w:sz w:val="24"/>
          <w:szCs w:val="24"/>
        </w:rPr>
        <w:t>s</w:t>
      </w:r>
      <w:r w:rsidRPr="00336DC5">
        <w:rPr>
          <w:sz w:val="24"/>
          <w:szCs w:val="24"/>
        </w:rPr>
        <w:t>)</w:t>
      </w:r>
      <w:r w:rsidR="00B65254" w:rsidRPr="00336DC5">
        <w:rPr>
          <w:sz w:val="24"/>
          <w:szCs w:val="24"/>
        </w:rPr>
        <w:t>.</w:t>
      </w:r>
    </w:p>
    <w:p w:rsidR="00B65254" w:rsidRPr="00336DC5" w:rsidRDefault="00B65254" w:rsidP="00B65254">
      <w:pPr>
        <w:pStyle w:val="ListParagraph"/>
        <w:spacing w:after="0" w:line="240" w:lineRule="auto"/>
        <w:rPr>
          <w:sz w:val="24"/>
          <w:szCs w:val="24"/>
        </w:rPr>
      </w:pPr>
    </w:p>
    <w:p w:rsidR="00D66366" w:rsidRPr="00336DC5" w:rsidRDefault="00B65254" w:rsidP="00B65254">
      <w:pPr>
        <w:spacing w:after="0" w:line="240" w:lineRule="auto"/>
        <w:rPr>
          <w:sz w:val="24"/>
          <w:szCs w:val="24"/>
        </w:rPr>
      </w:pPr>
      <w:r w:rsidRPr="00336DC5">
        <w:rPr>
          <w:sz w:val="24"/>
          <w:szCs w:val="24"/>
        </w:rPr>
        <w:t>W</w:t>
      </w:r>
      <w:r w:rsidR="00D66366" w:rsidRPr="00336DC5">
        <w:rPr>
          <w:sz w:val="24"/>
          <w:szCs w:val="24"/>
        </w:rPr>
        <w:t xml:space="preserve">ill the model </w:t>
      </w:r>
      <w:r w:rsidRPr="00336DC5">
        <w:rPr>
          <w:sz w:val="24"/>
          <w:szCs w:val="24"/>
        </w:rPr>
        <w:t xml:space="preserve">be able to determine whether </w:t>
      </w:r>
      <w:r w:rsidR="00D66366" w:rsidRPr="00336DC5">
        <w:rPr>
          <w:sz w:val="24"/>
          <w:szCs w:val="24"/>
        </w:rPr>
        <w:t xml:space="preserve">the cost effectiveness </w:t>
      </w:r>
      <w:r w:rsidRPr="00336DC5">
        <w:rPr>
          <w:sz w:val="24"/>
          <w:szCs w:val="24"/>
        </w:rPr>
        <w:t xml:space="preserve">of a tagging </w:t>
      </w:r>
      <w:r w:rsidR="00D66366" w:rsidRPr="00336DC5">
        <w:rPr>
          <w:sz w:val="24"/>
          <w:szCs w:val="24"/>
        </w:rPr>
        <w:t xml:space="preserve">technology </w:t>
      </w:r>
      <w:r w:rsidRPr="00336DC5">
        <w:rPr>
          <w:sz w:val="24"/>
          <w:szCs w:val="24"/>
        </w:rPr>
        <w:t xml:space="preserve">differs whether it is used </w:t>
      </w:r>
      <w:r w:rsidR="00D66366" w:rsidRPr="00336DC5">
        <w:rPr>
          <w:sz w:val="24"/>
          <w:szCs w:val="24"/>
        </w:rPr>
        <w:t xml:space="preserve">at a small scale </w:t>
      </w:r>
      <w:r w:rsidRPr="00336DC5">
        <w:rPr>
          <w:sz w:val="24"/>
          <w:szCs w:val="24"/>
        </w:rPr>
        <w:t>or</w:t>
      </w:r>
      <w:r w:rsidR="00D66366" w:rsidRPr="00336DC5">
        <w:rPr>
          <w:sz w:val="24"/>
          <w:szCs w:val="24"/>
        </w:rPr>
        <w:t xml:space="preserve"> at a large scale?</w:t>
      </w:r>
    </w:p>
    <w:p w:rsidR="00DE1A89" w:rsidRPr="00336DC5" w:rsidRDefault="00D66366" w:rsidP="00B65254">
      <w:pPr>
        <w:pStyle w:val="ListParagraph"/>
        <w:numPr>
          <w:ilvl w:val="0"/>
          <w:numId w:val="17"/>
        </w:numPr>
        <w:spacing w:after="0" w:line="240" w:lineRule="auto"/>
        <w:rPr>
          <w:sz w:val="24"/>
          <w:szCs w:val="24"/>
        </w:rPr>
      </w:pPr>
      <w:r w:rsidRPr="00336DC5">
        <w:rPr>
          <w:sz w:val="24"/>
          <w:szCs w:val="24"/>
        </w:rPr>
        <w:t>The way the model is built that would not be the case. But</w:t>
      </w:r>
      <w:r w:rsidR="00B65254" w:rsidRPr="00336DC5">
        <w:rPr>
          <w:sz w:val="24"/>
          <w:szCs w:val="24"/>
        </w:rPr>
        <w:t xml:space="preserve"> it could be built that way if needed. In general, if</w:t>
      </w:r>
      <w:r w:rsidRPr="00336DC5">
        <w:rPr>
          <w:sz w:val="24"/>
          <w:szCs w:val="24"/>
        </w:rPr>
        <w:t xml:space="preserve"> there is a large fix</w:t>
      </w:r>
      <w:r w:rsidR="0026498F" w:rsidRPr="00336DC5">
        <w:rPr>
          <w:sz w:val="24"/>
          <w:szCs w:val="24"/>
        </w:rPr>
        <w:t>ed</w:t>
      </w:r>
      <w:r w:rsidRPr="00336DC5">
        <w:rPr>
          <w:sz w:val="24"/>
          <w:szCs w:val="24"/>
        </w:rPr>
        <w:t xml:space="preserve"> cost then spreading it over a larger area would improve the cost effectiveness of </w:t>
      </w:r>
      <w:r w:rsidR="0026498F" w:rsidRPr="00336DC5">
        <w:rPr>
          <w:sz w:val="24"/>
          <w:szCs w:val="24"/>
        </w:rPr>
        <w:t xml:space="preserve">a given technology.  </w:t>
      </w:r>
      <w:r w:rsidR="00B65254" w:rsidRPr="00336DC5">
        <w:rPr>
          <w:sz w:val="24"/>
          <w:szCs w:val="24"/>
        </w:rPr>
        <w:t>.</w:t>
      </w:r>
    </w:p>
    <w:p w:rsidR="00B65254" w:rsidRPr="00336DC5" w:rsidRDefault="00B65254" w:rsidP="00B65254">
      <w:pPr>
        <w:spacing w:after="0" w:line="240" w:lineRule="auto"/>
        <w:rPr>
          <w:sz w:val="24"/>
          <w:szCs w:val="24"/>
        </w:rPr>
      </w:pPr>
    </w:p>
    <w:p w:rsidR="00DE1A89" w:rsidRPr="00336DC5" w:rsidRDefault="00DE1A89" w:rsidP="00B65254">
      <w:pPr>
        <w:spacing w:after="0" w:line="240" w:lineRule="auto"/>
        <w:rPr>
          <w:sz w:val="24"/>
          <w:szCs w:val="24"/>
        </w:rPr>
      </w:pPr>
      <w:r w:rsidRPr="00336DC5">
        <w:rPr>
          <w:sz w:val="24"/>
          <w:szCs w:val="24"/>
        </w:rPr>
        <w:t>When can we expect to see results of the model?</w:t>
      </w:r>
    </w:p>
    <w:p w:rsidR="00D66366" w:rsidRPr="00336DC5" w:rsidRDefault="00DE1A89" w:rsidP="00B65254">
      <w:pPr>
        <w:pStyle w:val="ListParagraph"/>
        <w:numPr>
          <w:ilvl w:val="0"/>
          <w:numId w:val="17"/>
        </w:numPr>
        <w:spacing w:line="240" w:lineRule="auto"/>
        <w:rPr>
          <w:sz w:val="24"/>
          <w:szCs w:val="24"/>
        </w:rPr>
      </w:pPr>
      <w:r w:rsidRPr="00336DC5">
        <w:rPr>
          <w:sz w:val="24"/>
          <w:szCs w:val="24"/>
        </w:rPr>
        <w:t xml:space="preserve">We will soon have results, but not sure yet how confident we will be in those </w:t>
      </w:r>
      <w:r w:rsidR="00B65254" w:rsidRPr="00336DC5">
        <w:rPr>
          <w:sz w:val="24"/>
          <w:szCs w:val="24"/>
        </w:rPr>
        <w:t xml:space="preserve">initial </w:t>
      </w:r>
      <w:r w:rsidRPr="00336DC5">
        <w:rPr>
          <w:sz w:val="24"/>
          <w:szCs w:val="24"/>
        </w:rPr>
        <w:t xml:space="preserve">results </w:t>
      </w:r>
      <w:r w:rsidR="00B65254" w:rsidRPr="00336DC5">
        <w:rPr>
          <w:sz w:val="24"/>
          <w:szCs w:val="24"/>
        </w:rPr>
        <w:t xml:space="preserve">because we </w:t>
      </w:r>
      <w:r w:rsidRPr="00336DC5">
        <w:rPr>
          <w:sz w:val="24"/>
          <w:szCs w:val="24"/>
        </w:rPr>
        <w:t xml:space="preserve">may need to </w:t>
      </w:r>
      <w:r w:rsidR="00DD67EE" w:rsidRPr="00336DC5">
        <w:rPr>
          <w:sz w:val="24"/>
          <w:szCs w:val="24"/>
        </w:rPr>
        <w:t xml:space="preserve">ground </w:t>
      </w:r>
      <w:r w:rsidRPr="00336DC5">
        <w:rPr>
          <w:sz w:val="24"/>
          <w:szCs w:val="24"/>
        </w:rPr>
        <w:t>truth more of the model’s input</w:t>
      </w:r>
      <w:r w:rsidR="00DD67EE" w:rsidRPr="00336DC5">
        <w:rPr>
          <w:sz w:val="24"/>
          <w:szCs w:val="24"/>
        </w:rPr>
        <w:t xml:space="preserve"> assumptions</w:t>
      </w:r>
      <w:r w:rsidR="00D66366" w:rsidRPr="00336DC5">
        <w:rPr>
          <w:sz w:val="24"/>
          <w:szCs w:val="24"/>
        </w:rPr>
        <w:t xml:space="preserve">. </w:t>
      </w:r>
    </w:p>
    <w:p w:rsidR="00336DC5" w:rsidRDefault="00336DC5" w:rsidP="00336DC5">
      <w:pPr>
        <w:pStyle w:val="ListParagraph"/>
        <w:spacing w:after="0" w:line="240" w:lineRule="auto"/>
        <w:rPr>
          <w:b/>
          <w:i/>
          <w:sz w:val="24"/>
          <w:szCs w:val="24"/>
        </w:rPr>
      </w:pPr>
    </w:p>
    <w:p w:rsidR="00336DC5" w:rsidRPr="00336DC5" w:rsidRDefault="00336DC5" w:rsidP="00336DC5">
      <w:pPr>
        <w:pStyle w:val="ListParagraph"/>
        <w:spacing w:after="0" w:line="240" w:lineRule="auto"/>
        <w:ind w:left="0"/>
        <w:rPr>
          <w:b/>
          <w:i/>
          <w:sz w:val="24"/>
          <w:szCs w:val="24"/>
        </w:rPr>
      </w:pPr>
      <w:r w:rsidRPr="00336DC5">
        <w:rPr>
          <w:b/>
          <w:i/>
          <w:sz w:val="24"/>
          <w:szCs w:val="24"/>
        </w:rPr>
        <w:t>Action Items</w:t>
      </w:r>
    </w:p>
    <w:p w:rsidR="00C53212" w:rsidRPr="00336DC5" w:rsidRDefault="00C53212" w:rsidP="004208A8">
      <w:pPr>
        <w:spacing w:after="0" w:line="240" w:lineRule="auto"/>
        <w:rPr>
          <w:sz w:val="24"/>
          <w:szCs w:val="24"/>
        </w:rPr>
      </w:pPr>
      <w:r w:rsidRPr="00336DC5">
        <w:rPr>
          <w:sz w:val="24"/>
          <w:szCs w:val="24"/>
        </w:rPr>
        <w:t>IEAB</w:t>
      </w:r>
      <w:r w:rsidR="00B65254" w:rsidRPr="00336DC5">
        <w:rPr>
          <w:sz w:val="24"/>
          <w:szCs w:val="24"/>
        </w:rPr>
        <w:t xml:space="preserve"> should discuss the model with Rich Zabel (</w:t>
      </w:r>
      <w:r w:rsidRPr="00336DC5">
        <w:rPr>
          <w:sz w:val="24"/>
          <w:szCs w:val="24"/>
        </w:rPr>
        <w:t>N</w:t>
      </w:r>
      <w:r w:rsidR="00B65254" w:rsidRPr="00336DC5">
        <w:rPr>
          <w:sz w:val="24"/>
          <w:szCs w:val="24"/>
        </w:rPr>
        <w:t xml:space="preserve">OAA). Rich </w:t>
      </w:r>
      <w:r w:rsidRPr="00336DC5">
        <w:rPr>
          <w:sz w:val="24"/>
          <w:szCs w:val="24"/>
        </w:rPr>
        <w:t xml:space="preserve">works on </w:t>
      </w:r>
      <w:r w:rsidR="00B65254" w:rsidRPr="00336DC5">
        <w:rPr>
          <w:sz w:val="24"/>
          <w:szCs w:val="24"/>
        </w:rPr>
        <w:t xml:space="preserve">NOAA’s </w:t>
      </w:r>
      <w:r w:rsidR="00DD67EE" w:rsidRPr="00336DC5">
        <w:rPr>
          <w:sz w:val="24"/>
          <w:szCs w:val="24"/>
        </w:rPr>
        <w:t xml:space="preserve">salmon </w:t>
      </w:r>
      <w:r w:rsidRPr="00336DC5">
        <w:rPr>
          <w:sz w:val="24"/>
          <w:szCs w:val="24"/>
        </w:rPr>
        <w:t>life</w:t>
      </w:r>
      <w:r w:rsidR="00DD67EE" w:rsidRPr="00336DC5">
        <w:rPr>
          <w:sz w:val="24"/>
          <w:szCs w:val="24"/>
        </w:rPr>
        <w:t xml:space="preserve"> </w:t>
      </w:r>
      <w:r w:rsidRPr="00336DC5">
        <w:rPr>
          <w:sz w:val="24"/>
          <w:szCs w:val="24"/>
        </w:rPr>
        <w:t>cycle model,</w:t>
      </w:r>
      <w:r w:rsidR="00B65254" w:rsidRPr="00336DC5">
        <w:rPr>
          <w:sz w:val="24"/>
          <w:szCs w:val="24"/>
        </w:rPr>
        <w:t xml:space="preserve"> and he may be able to truth the model’s assumptions for the IEAB</w:t>
      </w:r>
      <w:r w:rsidRPr="00336DC5">
        <w:rPr>
          <w:sz w:val="24"/>
          <w:szCs w:val="24"/>
        </w:rPr>
        <w:t>.</w:t>
      </w:r>
      <w:r w:rsidR="00B65254" w:rsidRPr="00336DC5">
        <w:rPr>
          <w:sz w:val="24"/>
          <w:szCs w:val="24"/>
        </w:rPr>
        <w:t xml:space="preserve"> </w:t>
      </w:r>
      <w:r w:rsidR="00155CBC" w:rsidRPr="00336DC5">
        <w:rPr>
          <w:sz w:val="24"/>
          <w:szCs w:val="24"/>
        </w:rPr>
        <w:t xml:space="preserve">IEAB should contact IDFG </w:t>
      </w:r>
      <w:r w:rsidR="00B65254" w:rsidRPr="00336DC5">
        <w:rPr>
          <w:sz w:val="24"/>
          <w:szCs w:val="24"/>
        </w:rPr>
        <w:t>as well to discuss the assumptions of the model.</w:t>
      </w:r>
    </w:p>
    <w:p w:rsidR="004208A8" w:rsidRPr="00336DC5" w:rsidRDefault="004208A8" w:rsidP="004208A8">
      <w:pPr>
        <w:spacing w:after="0" w:line="240" w:lineRule="auto"/>
        <w:rPr>
          <w:sz w:val="24"/>
          <w:szCs w:val="24"/>
        </w:rPr>
      </w:pPr>
    </w:p>
    <w:p w:rsidR="00221632" w:rsidRDefault="00B65254" w:rsidP="004208A8">
      <w:pPr>
        <w:spacing w:after="0" w:line="240" w:lineRule="auto"/>
        <w:rPr>
          <w:sz w:val="24"/>
          <w:szCs w:val="24"/>
        </w:rPr>
      </w:pPr>
      <w:r w:rsidRPr="00336DC5">
        <w:rPr>
          <w:sz w:val="24"/>
          <w:szCs w:val="24"/>
        </w:rPr>
        <w:t>T</w:t>
      </w:r>
      <w:r w:rsidR="00221632" w:rsidRPr="00336DC5">
        <w:rPr>
          <w:sz w:val="24"/>
          <w:szCs w:val="24"/>
        </w:rPr>
        <w:t xml:space="preserve">he PIT vs. CWT description shared by Dan Rawding </w:t>
      </w:r>
      <w:r w:rsidRPr="00336DC5">
        <w:rPr>
          <w:sz w:val="24"/>
          <w:szCs w:val="24"/>
        </w:rPr>
        <w:t xml:space="preserve">to inform the model </w:t>
      </w:r>
      <w:r w:rsidR="00221632" w:rsidRPr="00336DC5">
        <w:rPr>
          <w:sz w:val="24"/>
          <w:szCs w:val="24"/>
        </w:rPr>
        <w:t>will be attached to the Feb 19 meeting notes</w:t>
      </w:r>
      <w:r w:rsidRPr="00336DC5">
        <w:rPr>
          <w:sz w:val="24"/>
          <w:szCs w:val="24"/>
        </w:rPr>
        <w:t xml:space="preserve"> (</w:t>
      </w:r>
      <w:hyperlink r:id="rId16" w:history="1">
        <w:r w:rsidRPr="00336DC5">
          <w:rPr>
            <w:rStyle w:val="Hyperlink"/>
            <w:color w:val="auto"/>
            <w:sz w:val="24"/>
            <w:szCs w:val="24"/>
          </w:rPr>
          <w:t>Rawding description of PIT versus CWT</w:t>
        </w:r>
      </w:hyperlink>
      <w:r w:rsidRPr="00336DC5">
        <w:rPr>
          <w:sz w:val="24"/>
          <w:szCs w:val="24"/>
        </w:rPr>
        <w:t>).</w:t>
      </w:r>
    </w:p>
    <w:p w:rsidR="00B65254" w:rsidRPr="00336DC5" w:rsidRDefault="00B65254" w:rsidP="004208A8">
      <w:pPr>
        <w:spacing w:after="0" w:line="240" w:lineRule="auto"/>
        <w:rPr>
          <w:b/>
          <w:sz w:val="24"/>
          <w:szCs w:val="24"/>
        </w:rPr>
      </w:pPr>
    </w:p>
    <w:p w:rsidR="004208A8" w:rsidRPr="00336DC5" w:rsidRDefault="004208A8" w:rsidP="004208A8">
      <w:pPr>
        <w:spacing w:after="0" w:line="240" w:lineRule="auto"/>
        <w:rPr>
          <w:b/>
          <w:sz w:val="24"/>
          <w:szCs w:val="24"/>
        </w:rPr>
      </w:pPr>
    </w:p>
    <w:p w:rsidR="002C16DB" w:rsidRPr="00336DC5" w:rsidRDefault="002C16DB" w:rsidP="004208A8">
      <w:pPr>
        <w:spacing w:after="0" w:line="240" w:lineRule="auto"/>
        <w:rPr>
          <w:b/>
          <w:sz w:val="24"/>
          <w:szCs w:val="24"/>
        </w:rPr>
      </w:pPr>
      <w:r w:rsidRPr="00336DC5">
        <w:rPr>
          <w:b/>
          <w:sz w:val="24"/>
          <w:szCs w:val="24"/>
        </w:rPr>
        <w:t>Scenario Analysis – Coded Wire Tags (Kevin Kytola)</w:t>
      </w:r>
    </w:p>
    <w:p w:rsidR="002C16DB" w:rsidRPr="00336DC5" w:rsidRDefault="003C66A5" w:rsidP="00273C44">
      <w:pPr>
        <w:spacing w:line="240" w:lineRule="auto"/>
        <w:rPr>
          <w:i/>
          <w:sz w:val="24"/>
          <w:szCs w:val="24"/>
        </w:rPr>
      </w:pPr>
      <w:r w:rsidRPr="00336DC5">
        <w:rPr>
          <w:sz w:val="24"/>
          <w:szCs w:val="24"/>
        </w:rPr>
        <w:t>Kevin provided a recap how what was don</w:t>
      </w:r>
      <w:r w:rsidR="00B65254" w:rsidRPr="00336DC5">
        <w:rPr>
          <w:sz w:val="24"/>
          <w:szCs w:val="24"/>
        </w:rPr>
        <w:t>e with the spider chart to date, such as adding Scales as a tagging technology type</w:t>
      </w:r>
      <w:r w:rsidR="00273C44" w:rsidRPr="00336DC5">
        <w:rPr>
          <w:sz w:val="24"/>
          <w:szCs w:val="24"/>
        </w:rPr>
        <w:t xml:space="preserve">. Kevin also </w:t>
      </w:r>
      <w:r w:rsidRPr="00336DC5">
        <w:rPr>
          <w:sz w:val="24"/>
          <w:szCs w:val="24"/>
        </w:rPr>
        <w:t>went over the</w:t>
      </w:r>
      <w:r w:rsidR="00273C44" w:rsidRPr="00336DC5">
        <w:rPr>
          <w:sz w:val="24"/>
          <w:szCs w:val="24"/>
        </w:rPr>
        <w:t xml:space="preserve"> color legend</w:t>
      </w:r>
      <w:r w:rsidRPr="00336DC5">
        <w:rPr>
          <w:sz w:val="24"/>
          <w:szCs w:val="24"/>
        </w:rPr>
        <w:t xml:space="preserve"> used on the chart</w:t>
      </w:r>
      <w:r w:rsidR="00273C44" w:rsidRPr="00336DC5">
        <w:rPr>
          <w:sz w:val="24"/>
          <w:szCs w:val="24"/>
        </w:rPr>
        <w:t xml:space="preserve">, such as the ‘blank/white’ slices in the box is where CWT was eliminated. </w:t>
      </w:r>
      <w:r w:rsidR="0034083C" w:rsidRPr="00336DC5">
        <w:rPr>
          <w:sz w:val="24"/>
          <w:szCs w:val="24"/>
        </w:rPr>
        <w:t xml:space="preserve">Kevin restated that </w:t>
      </w:r>
      <w:r w:rsidRPr="00336DC5">
        <w:rPr>
          <w:sz w:val="24"/>
          <w:szCs w:val="24"/>
        </w:rPr>
        <w:t>the main goal is to identify the primary tag for each indicator and the consequences of losing a given tagging technology.</w:t>
      </w:r>
      <w:r w:rsidR="00B65254" w:rsidRPr="00336DC5">
        <w:rPr>
          <w:sz w:val="24"/>
          <w:szCs w:val="24"/>
        </w:rPr>
        <w:t xml:space="preserve"> This exercise will help the FTF explore the value of CWT by identifying the theoretical consequences of not investing in the application of CWT (</w:t>
      </w:r>
      <w:hyperlink r:id="rId17" w:history="1">
        <w:r w:rsidR="000B159E" w:rsidRPr="00336DC5">
          <w:rPr>
            <w:rStyle w:val="Hyperlink"/>
            <w:rFonts w:cs="Helvetica"/>
            <w:color w:val="auto"/>
            <w:sz w:val="24"/>
            <w:szCs w:val="24"/>
            <w:bdr w:val="none" w:sz="0" w:space="0" w:color="auto" w:frame="1"/>
            <w:shd w:val="clear" w:color="auto" w:fill="FFFFFF"/>
          </w:rPr>
          <w:t>CWT elimination</w:t>
        </w:r>
      </w:hyperlink>
      <w:r w:rsidR="000B159E" w:rsidRPr="00336DC5">
        <w:rPr>
          <w:rStyle w:val="apple-converted-space"/>
          <w:rFonts w:cs="Helvetica"/>
          <w:sz w:val="24"/>
          <w:szCs w:val="24"/>
          <w:shd w:val="clear" w:color="auto" w:fill="FFFFFF"/>
        </w:rPr>
        <w:t> </w:t>
      </w:r>
      <w:r w:rsidR="00B65254" w:rsidRPr="00336DC5">
        <w:rPr>
          <w:sz w:val="24"/>
          <w:szCs w:val="24"/>
        </w:rPr>
        <w:t>).</w:t>
      </w:r>
      <w:r w:rsidR="00B65254" w:rsidRPr="00336DC5">
        <w:rPr>
          <w:i/>
          <w:sz w:val="24"/>
          <w:szCs w:val="24"/>
        </w:rPr>
        <w:t xml:space="preserve">  </w:t>
      </w:r>
    </w:p>
    <w:p w:rsidR="003D53B7" w:rsidRPr="00336DC5" w:rsidRDefault="00EF6AE8" w:rsidP="00484377">
      <w:pPr>
        <w:spacing w:line="240" w:lineRule="auto"/>
        <w:rPr>
          <w:sz w:val="24"/>
          <w:szCs w:val="24"/>
        </w:rPr>
      </w:pPr>
      <w:r w:rsidRPr="00336DC5">
        <w:rPr>
          <w:sz w:val="24"/>
          <w:szCs w:val="24"/>
        </w:rPr>
        <w:t>Kevin shared a draft document that shows what can be done with the prioritization</w:t>
      </w:r>
      <w:r w:rsidR="00B65254" w:rsidRPr="00336DC5">
        <w:rPr>
          <w:sz w:val="24"/>
          <w:szCs w:val="24"/>
        </w:rPr>
        <w:t xml:space="preserve"> </w:t>
      </w:r>
      <w:r w:rsidRPr="00336DC5">
        <w:rPr>
          <w:sz w:val="24"/>
          <w:szCs w:val="24"/>
        </w:rPr>
        <w:t xml:space="preserve">that has been done thus far.  </w:t>
      </w:r>
      <w:r w:rsidR="00B65254" w:rsidRPr="00336DC5">
        <w:rPr>
          <w:sz w:val="24"/>
          <w:szCs w:val="24"/>
        </w:rPr>
        <w:t>Currently, this prioritization consists</w:t>
      </w:r>
      <w:r w:rsidRPr="00336DC5">
        <w:rPr>
          <w:sz w:val="24"/>
          <w:szCs w:val="24"/>
        </w:rPr>
        <w:t xml:space="preserve"> only of the NPCC</w:t>
      </w:r>
      <w:r w:rsidR="008D5093" w:rsidRPr="00336DC5">
        <w:rPr>
          <w:sz w:val="24"/>
          <w:szCs w:val="24"/>
        </w:rPr>
        <w:t xml:space="preserve"> staff</w:t>
      </w:r>
      <w:r w:rsidRPr="00336DC5">
        <w:rPr>
          <w:sz w:val="24"/>
          <w:szCs w:val="24"/>
        </w:rPr>
        <w:t>’s prioritization</w:t>
      </w:r>
      <w:r w:rsidR="00B65254" w:rsidRPr="00336DC5">
        <w:rPr>
          <w:sz w:val="24"/>
          <w:szCs w:val="24"/>
        </w:rPr>
        <w:t>.</w:t>
      </w:r>
      <w:r w:rsidRPr="00336DC5">
        <w:rPr>
          <w:sz w:val="24"/>
          <w:szCs w:val="24"/>
        </w:rPr>
        <w:t xml:space="preserve"> </w:t>
      </w:r>
      <w:r w:rsidR="00B65254" w:rsidRPr="00336DC5">
        <w:rPr>
          <w:sz w:val="24"/>
          <w:szCs w:val="24"/>
        </w:rPr>
        <w:t>I</w:t>
      </w:r>
      <w:r w:rsidRPr="00336DC5">
        <w:rPr>
          <w:sz w:val="24"/>
          <w:szCs w:val="24"/>
        </w:rPr>
        <w:t>f other entities want to add their priorities we can add it to this document (</w:t>
      </w:r>
      <w:hyperlink r:id="rId18" w:history="1">
        <w:r w:rsidR="000B159E" w:rsidRPr="00336DC5">
          <w:rPr>
            <w:rStyle w:val="Hyperlink"/>
            <w:rFonts w:cs="Helvetica"/>
            <w:color w:val="auto"/>
            <w:sz w:val="24"/>
            <w:szCs w:val="24"/>
            <w:bdr w:val="none" w:sz="0" w:space="0" w:color="auto" w:frame="1"/>
            <w:shd w:val="clear" w:color="auto" w:fill="FFFFFF"/>
          </w:rPr>
          <w:t>Indicator Analysis</w:t>
        </w:r>
      </w:hyperlink>
      <w:proofErr w:type="gramStart"/>
      <w:r w:rsidRPr="00336DC5">
        <w:rPr>
          <w:sz w:val="24"/>
          <w:szCs w:val="24"/>
        </w:rPr>
        <w:t>) ;</w:t>
      </w:r>
      <w:proofErr w:type="gramEnd"/>
      <w:r w:rsidRPr="00336DC5">
        <w:rPr>
          <w:sz w:val="24"/>
          <w:szCs w:val="24"/>
        </w:rPr>
        <w:t xml:space="preserve"> the document also summarize</w:t>
      </w:r>
      <w:r w:rsidR="0026498F" w:rsidRPr="00336DC5">
        <w:rPr>
          <w:sz w:val="24"/>
          <w:szCs w:val="24"/>
        </w:rPr>
        <w:t>s</w:t>
      </w:r>
      <w:r w:rsidRPr="00336DC5">
        <w:rPr>
          <w:sz w:val="24"/>
          <w:szCs w:val="24"/>
        </w:rPr>
        <w:t xml:space="preserve"> </w:t>
      </w:r>
      <w:r w:rsidR="008D5093" w:rsidRPr="00336DC5">
        <w:rPr>
          <w:sz w:val="24"/>
          <w:szCs w:val="24"/>
        </w:rPr>
        <w:t>whether</w:t>
      </w:r>
      <w:r w:rsidRPr="00336DC5">
        <w:rPr>
          <w:sz w:val="24"/>
          <w:szCs w:val="24"/>
        </w:rPr>
        <w:t xml:space="preserve"> more than one technology informs the indicator, and indicates if the various tagging technology is</w:t>
      </w:r>
      <w:r w:rsidR="00273C44" w:rsidRPr="00336DC5">
        <w:rPr>
          <w:sz w:val="24"/>
          <w:szCs w:val="24"/>
        </w:rPr>
        <w:t xml:space="preserve"> assigned</w:t>
      </w:r>
      <w:r w:rsidRPr="00336DC5">
        <w:rPr>
          <w:sz w:val="24"/>
          <w:szCs w:val="24"/>
        </w:rPr>
        <w:t xml:space="preserve"> a primary, secondary or not applicable</w:t>
      </w:r>
      <w:r w:rsidR="00273C44" w:rsidRPr="00336DC5">
        <w:rPr>
          <w:sz w:val="24"/>
          <w:szCs w:val="24"/>
        </w:rPr>
        <w:t xml:space="preserve"> status for</w:t>
      </w:r>
      <w:r w:rsidRPr="00336DC5">
        <w:rPr>
          <w:sz w:val="24"/>
          <w:szCs w:val="24"/>
        </w:rPr>
        <w:t xml:space="preserve"> the various indicators</w:t>
      </w:r>
      <w:r w:rsidR="00354D55" w:rsidRPr="00336DC5">
        <w:rPr>
          <w:sz w:val="24"/>
          <w:szCs w:val="24"/>
        </w:rPr>
        <w:t>. This document is a way to depict the ‘spider chart’ information gathered in a format that allows us to more easily sort the information.</w:t>
      </w:r>
    </w:p>
    <w:p w:rsidR="00D77D54" w:rsidRPr="00336DC5" w:rsidRDefault="0034083C" w:rsidP="00484377">
      <w:pPr>
        <w:spacing w:line="240" w:lineRule="auto"/>
        <w:rPr>
          <w:sz w:val="24"/>
          <w:szCs w:val="24"/>
        </w:rPr>
      </w:pPr>
      <w:r w:rsidRPr="00336DC5">
        <w:rPr>
          <w:sz w:val="24"/>
          <w:szCs w:val="24"/>
        </w:rPr>
        <w:t>Kevin mentioned how the primary and secondary tag technology assignment on the Spider chart right now focuses on the current use and not what might be the best technology in the future or near future.</w:t>
      </w:r>
    </w:p>
    <w:p w:rsidR="00336DC5" w:rsidRDefault="00336DC5" w:rsidP="004208A8">
      <w:pPr>
        <w:spacing w:after="0" w:line="240" w:lineRule="auto"/>
        <w:rPr>
          <w:b/>
          <w:i/>
          <w:sz w:val="24"/>
          <w:szCs w:val="24"/>
        </w:rPr>
      </w:pPr>
    </w:p>
    <w:p w:rsidR="004208A8" w:rsidRPr="00336DC5" w:rsidRDefault="004208A8" w:rsidP="004208A8">
      <w:pPr>
        <w:spacing w:after="0" w:line="240" w:lineRule="auto"/>
        <w:rPr>
          <w:b/>
          <w:i/>
          <w:sz w:val="24"/>
          <w:szCs w:val="24"/>
        </w:rPr>
      </w:pPr>
      <w:r w:rsidRPr="00336DC5">
        <w:rPr>
          <w:b/>
          <w:i/>
          <w:sz w:val="24"/>
          <w:szCs w:val="24"/>
        </w:rPr>
        <w:t>Group Discussion</w:t>
      </w:r>
    </w:p>
    <w:p w:rsidR="00D77D54" w:rsidRPr="00336DC5" w:rsidRDefault="0026498F" w:rsidP="00273C44">
      <w:pPr>
        <w:spacing w:after="0" w:line="240" w:lineRule="auto"/>
        <w:rPr>
          <w:sz w:val="24"/>
          <w:szCs w:val="24"/>
        </w:rPr>
      </w:pPr>
      <w:r w:rsidRPr="00336DC5">
        <w:rPr>
          <w:sz w:val="24"/>
          <w:szCs w:val="24"/>
        </w:rPr>
        <w:t xml:space="preserve">With regard to determining priority/preference for a given tag technology, we need to understand practical constraints on their applications.  </w:t>
      </w:r>
      <w:r w:rsidR="00D77D54" w:rsidRPr="00336DC5">
        <w:rPr>
          <w:sz w:val="24"/>
          <w:szCs w:val="24"/>
        </w:rPr>
        <w:t xml:space="preserve">For example PIT </w:t>
      </w:r>
      <w:r w:rsidR="00273C44" w:rsidRPr="00336DC5">
        <w:rPr>
          <w:sz w:val="24"/>
          <w:szCs w:val="24"/>
        </w:rPr>
        <w:t xml:space="preserve">is </w:t>
      </w:r>
      <w:r w:rsidR="00D77D54" w:rsidRPr="00336DC5">
        <w:rPr>
          <w:sz w:val="24"/>
          <w:szCs w:val="24"/>
        </w:rPr>
        <w:t xml:space="preserve">used more above BON because </w:t>
      </w:r>
      <w:r w:rsidRPr="00336DC5">
        <w:rPr>
          <w:sz w:val="24"/>
          <w:szCs w:val="24"/>
        </w:rPr>
        <w:t xml:space="preserve">we </w:t>
      </w:r>
      <w:r w:rsidR="00D77D54" w:rsidRPr="00336DC5">
        <w:rPr>
          <w:sz w:val="24"/>
          <w:szCs w:val="24"/>
        </w:rPr>
        <w:t>have had a</w:t>
      </w:r>
      <w:r w:rsidR="008D5093" w:rsidRPr="00336DC5">
        <w:rPr>
          <w:sz w:val="24"/>
          <w:szCs w:val="24"/>
        </w:rPr>
        <w:t xml:space="preserve"> large</w:t>
      </w:r>
      <w:r w:rsidR="00D77D54" w:rsidRPr="00336DC5">
        <w:rPr>
          <w:sz w:val="24"/>
          <w:szCs w:val="24"/>
        </w:rPr>
        <w:t xml:space="preserve"> investment in infrastructure, whereas below BON we don’t use PIT much since we haven’t had the investment in detection infrastructure</w:t>
      </w:r>
      <w:r w:rsidR="008D5093" w:rsidRPr="00336DC5">
        <w:rPr>
          <w:sz w:val="24"/>
          <w:szCs w:val="24"/>
        </w:rPr>
        <w:t xml:space="preserve"> or the technology to obtain high detection rates</w:t>
      </w:r>
      <w:r w:rsidR="00D77D54" w:rsidRPr="00336DC5">
        <w:rPr>
          <w:sz w:val="24"/>
          <w:szCs w:val="24"/>
        </w:rPr>
        <w:t>.</w:t>
      </w:r>
    </w:p>
    <w:p w:rsidR="00287C82" w:rsidRPr="00336DC5" w:rsidRDefault="00287C82" w:rsidP="00273C44">
      <w:pPr>
        <w:pStyle w:val="ListParagraph"/>
        <w:numPr>
          <w:ilvl w:val="0"/>
          <w:numId w:val="17"/>
        </w:numPr>
        <w:spacing w:after="0" w:line="240" w:lineRule="auto"/>
        <w:rPr>
          <w:sz w:val="24"/>
          <w:szCs w:val="24"/>
        </w:rPr>
      </w:pPr>
      <w:r w:rsidRPr="00336DC5">
        <w:rPr>
          <w:sz w:val="24"/>
          <w:szCs w:val="24"/>
        </w:rPr>
        <w:t xml:space="preserve">One thing to consider is </w:t>
      </w:r>
      <w:r w:rsidR="00273C44" w:rsidRPr="00336DC5">
        <w:rPr>
          <w:sz w:val="24"/>
          <w:szCs w:val="24"/>
        </w:rPr>
        <w:t xml:space="preserve">that </w:t>
      </w:r>
      <w:r w:rsidRPr="00336DC5">
        <w:rPr>
          <w:sz w:val="24"/>
          <w:szCs w:val="24"/>
        </w:rPr>
        <w:t xml:space="preserve">we don’t need to </w:t>
      </w:r>
      <w:r w:rsidR="00273C44" w:rsidRPr="00336DC5">
        <w:rPr>
          <w:sz w:val="24"/>
          <w:szCs w:val="24"/>
        </w:rPr>
        <w:t>only i</w:t>
      </w:r>
      <w:r w:rsidRPr="00336DC5">
        <w:rPr>
          <w:sz w:val="24"/>
          <w:szCs w:val="24"/>
        </w:rPr>
        <w:t>nvest in detection infrast</w:t>
      </w:r>
      <w:r w:rsidR="00273C44" w:rsidRPr="00336DC5">
        <w:rPr>
          <w:sz w:val="24"/>
          <w:szCs w:val="24"/>
        </w:rPr>
        <w:t xml:space="preserve">ructure to improve </w:t>
      </w:r>
      <w:proofErr w:type="gramStart"/>
      <w:r w:rsidR="00273C44" w:rsidRPr="00336DC5">
        <w:rPr>
          <w:sz w:val="24"/>
          <w:szCs w:val="24"/>
        </w:rPr>
        <w:t>detection</w:t>
      </w:r>
      <w:r w:rsidR="008D5093" w:rsidRPr="00336DC5">
        <w:rPr>
          <w:sz w:val="24"/>
          <w:szCs w:val="24"/>
        </w:rPr>
        <w:t>,</w:t>
      </w:r>
      <w:proofErr w:type="gramEnd"/>
      <w:r w:rsidR="00273C44" w:rsidRPr="00336DC5">
        <w:rPr>
          <w:sz w:val="24"/>
          <w:szCs w:val="24"/>
        </w:rPr>
        <w:t xml:space="preserve"> we also need to have </w:t>
      </w:r>
      <w:r w:rsidR="008D5093" w:rsidRPr="00336DC5">
        <w:rPr>
          <w:sz w:val="24"/>
          <w:szCs w:val="24"/>
        </w:rPr>
        <w:t xml:space="preserve">good </w:t>
      </w:r>
      <w:r w:rsidR="00273C44" w:rsidRPr="00336DC5">
        <w:rPr>
          <w:sz w:val="24"/>
          <w:szCs w:val="24"/>
        </w:rPr>
        <w:t xml:space="preserve">locations to install this </w:t>
      </w:r>
      <w:r w:rsidRPr="00336DC5">
        <w:rPr>
          <w:sz w:val="24"/>
          <w:szCs w:val="24"/>
        </w:rPr>
        <w:t xml:space="preserve">detection infrastructure. </w:t>
      </w:r>
      <w:r w:rsidR="00273C44" w:rsidRPr="00336DC5">
        <w:rPr>
          <w:sz w:val="24"/>
          <w:szCs w:val="24"/>
        </w:rPr>
        <w:t>The</w:t>
      </w:r>
      <w:r w:rsidRPr="00336DC5">
        <w:rPr>
          <w:sz w:val="24"/>
          <w:szCs w:val="24"/>
        </w:rPr>
        <w:t xml:space="preserve"> investment above BON </w:t>
      </w:r>
      <w:r w:rsidR="008D5093" w:rsidRPr="00336DC5">
        <w:rPr>
          <w:sz w:val="24"/>
          <w:szCs w:val="24"/>
        </w:rPr>
        <w:t>occurred</w:t>
      </w:r>
      <w:r w:rsidRPr="00336DC5">
        <w:rPr>
          <w:sz w:val="24"/>
          <w:szCs w:val="24"/>
        </w:rPr>
        <w:t xml:space="preserve"> </w:t>
      </w:r>
      <w:r w:rsidR="00273C44" w:rsidRPr="00336DC5">
        <w:rPr>
          <w:sz w:val="24"/>
          <w:szCs w:val="24"/>
        </w:rPr>
        <w:t>because</w:t>
      </w:r>
      <w:r w:rsidRPr="00336DC5">
        <w:rPr>
          <w:sz w:val="24"/>
          <w:szCs w:val="24"/>
        </w:rPr>
        <w:t xml:space="preserve"> the dams are there to install detection infrastructure. </w:t>
      </w:r>
      <w:r w:rsidR="0026498F" w:rsidRPr="00336DC5">
        <w:rPr>
          <w:sz w:val="24"/>
          <w:szCs w:val="24"/>
        </w:rPr>
        <w:t>T</w:t>
      </w:r>
      <w:r w:rsidRPr="00336DC5">
        <w:rPr>
          <w:sz w:val="24"/>
          <w:szCs w:val="24"/>
        </w:rPr>
        <w:t>he same</w:t>
      </w:r>
      <w:r w:rsidR="0026498F" w:rsidRPr="00336DC5">
        <w:rPr>
          <w:sz w:val="24"/>
          <w:szCs w:val="24"/>
        </w:rPr>
        <w:t xml:space="preserve"> opportunity does not</w:t>
      </w:r>
      <w:r w:rsidRPr="00336DC5">
        <w:rPr>
          <w:sz w:val="24"/>
          <w:szCs w:val="24"/>
        </w:rPr>
        <w:t xml:space="preserve"> exis</w:t>
      </w:r>
      <w:r w:rsidR="0026498F" w:rsidRPr="00336DC5">
        <w:rPr>
          <w:sz w:val="24"/>
          <w:szCs w:val="24"/>
        </w:rPr>
        <w:t>t</w:t>
      </w:r>
      <w:r w:rsidRPr="00336DC5">
        <w:rPr>
          <w:sz w:val="24"/>
          <w:szCs w:val="24"/>
        </w:rPr>
        <w:t xml:space="preserve"> righ</w:t>
      </w:r>
      <w:r w:rsidR="00E172C2" w:rsidRPr="00336DC5">
        <w:rPr>
          <w:sz w:val="24"/>
          <w:szCs w:val="24"/>
        </w:rPr>
        <w:t>t</w:t>
      </w:r>
      <w:r w:rsidRPr="00336DC5">
        <w:rPr>
          <w:sz w:val="24"/>
          <w:szCs w:val="24"/>
        </w:rPr>
        <w:t xml:space="preserve"> now below BON</w:t>
      </w:r>
      <w:r w:rsidR="008D5093" w:rsidRPr="00336DC5">
        <w:rPr>
          <w:sz w:val="24"/>
          <w:szCs w:val="24"/>
        </w:rPr>
        <w:t xml:space="preserve"> Dam in the estuary</w:t>
      </w:r>
      <w:r w:rsidRPr="00336DC5">
        <w:rPr>
          <w:sz w:val="24"/>
          <w:szCs w:val="24"/>
        </w:rPr>
        <w:t>.</w:t>
      </w:r>
    </w:p>
    <w:p w:rsidR="00261A5B" w:rsidRPr="00336DC5" w:rsidRDefault="00261A5B" w:rsidP="00273C44">
      <w:pPr>
        <w:pStyle w:val="ListParagraph"/>
        <w:numPr>
          <w:ilvl w:val="0"/>
          <w:numId w:val="17"/>
        </w:numPr>
        <w:spacing w:line="240" w:lineRule="auto"/>
        <w:rPr>
          <w:sz w:val="24"/>
          <w:szCs w:val="24"/>
        </w:rPr>
      </w:pPr>
      <w:r w:rsidRPr="00336DC5">
        <w:rPr>
          <w:sz w:val="24"/>
          <w:szCs w:val="24"/>
        </w:rPr>
        <w:t xml:space="preserve">Perhaps the FTF recommendation is that we do </w:t>
      </w:r>
      <w:r w:rsidR="008D5093" w:rsidRPr="00336DC5">
        <w:rPr>
          <w:sz w:val="24"/>
          <w:szCs w:val="24"/>
        </w:rPr>
        <w:t xml:space="preserve">use </w:t>
      </w:r>
      <w:r w:rsidRPr="00336DC5">
        <w:rPr>
          <w:sz w:val="24"/>
          <w:szCs w:val="24"/>
        </w:rPr>
        <w:t xml:space="preserve">PIT </w:t>
      </w:r>
      <w:r w:rsidR="008D5093" w:rsidRPr="00336DC5">
        <w:rPr>
          <w:sz w:val="24"/>
          <w:szCs w:val="24"/>
        </w:rPr>
        <w:t xml:space="preserve">tags </w:t>
      </w:r>
      <w:r w:rsidRPr="00336DC5">
        <w:rPr>
          <w:sz w:val="24"/>
          <w:szCs w:val="24"/>
        </w:rPr>
        <w:t>above BON because we can</w:t>
      </w:r>
      <w:r w:rsidR="008D5093" w:rsidRPr="00336DC5">
        <w:rPr>
          <w:sz w:val="24"/>
          <w:szCs w:val="24"/>
        </w:rPr>
        <w:t xml:space="preserve"> detect them</w:t>
      </w:r>
      <w:r w:rsidRPr="00336DC5">
        <w:rPr>
          <w:sz w:val="24"/>
          <w:szCs w:val="24"/>
        </w:rPr>
        <w:t>, but si</w:t>
      </w:r>
      <w:r w:rsidR="00273C44" w:rsidRPr="00336DC5">
        <w:rPr>
          <w:sz w:val="24"/>
          <w:szCs w:val="24"/>
        </w:rPr>
        <w:t>nce we can’t d</w:t>
      </w:r>
      <w:r w:rsidR="008D5093" w:rsidRPr="00336DC5">
        <w:rPr>
          <w:sz w:val="24"/>
          <w:szCs w:val="24"/>
        </w:rPr>
        <w:t>etect them as well</w:t>
      </w:r>
      <w:r w:rsidR="00273C44" w:rsidRPr="00336DC5">
        <w:rPr>
          <w:sz w:val="24"/>
          <w:szCs w:val="24"/>
        </w:rPr>
        <w:t xml:space="preserve"> below BON </w:t>
      </w:r>
      <w:r w:rsidRPr="00336DC5">
        <w:rPr>
          <w:sz w:val="24"/>
          <w:szCs w:val="24"/>
        </w:rPr>
        <w:t>we don’t</w:t>
      </w:r>
      <w:r w:rsidR="008D5093" w:rsidRPr="00336DC5">
        <w:rPr>
          <w:sz w:val="24"/>
          <w:szCs w:val="24"/>
        </w:rPr>
        <w:t xml:space="preserve"> rely on PIT as much</w:t>
      </w:r>
      <w:r w:rsidR="00236D50" w:rsidRPr="00336DC5">
        <w:rPr>
          <w:sz w:val="24"/>
          <w:szCs w:val="24"/>
        </w:rPr>
        <w:t>.</w:t>
      </w:r>
    </w:p>
    <w:p w:rsidR="00273C44" w:rsidRPr="00336DC5" w:rsidRDefault="00273C44" w:rsidP="00273C44">
      <w:pPr>
        <w:spacing w:line="240" w:lineRule="auto"/>
        <w:rPr>
          <w:sz w:val="24"/>
          <w:szCs w:val="24"/>
        </w:rPr>
      </w:pPr>
      <w:r w:rsidRPr="00336DC5">
        <w:rPr>
          <w:sz w:val="24"/>
          <w:szCs w:val="24"/>
        </w:rPr>
        <w:t xml:space="preserve">We might also want to consider the cost in the future, for example genetic </w:t>
      </w:r>
      <w:r w:rsidR="008D5093" w:rsidRPr="00336DC5">
        <w:rPr>
          <w:sz w:val="24"/>
          <w:szCs w:val="24"/>
        </w:rPr>
        <w:t xml:space="preserve">markers </w:t>
      </w:r>
      <w:r w:rsidRPr="00336DC5">
        <w:rPr>
          <w:sz w:val="24"/>
          <w:szCs w:val="24"/>
        </w:rPr>
        <w:t>may become a preferred tag once the cost decreases. We may want to assess what is the projected cost over time to help inform this aspect?</w:t>
      </w:r>
    </w:p>
    <w:p w:rsidR="00236D50" w:rsidRPr="00336DC5" w:rsidRDefault="00236D50" w:rsidP="00273C44">
      <w:pPr>
        <w:spacing w:after="0" w:line="240" w:lineRule="auto"/>
        <w:rPr>
          <w:sz w:val="24"/>
          <w:szCs w:val="24"/>
        </w:rPr>
      </w:pPr>
      <w:r w:rsidRPr="00336DC5">
        <w:rPr>
          <w:sz w:val="24"/>
          <w:szCs w:val="24"/>
        </w:rPr>
        <w:t xml:space="preserve">Perhaps we </w:t>
      </w:r>
      <w:r w:rsidR="006D4B9C" w:rsidRPr="00336DC5">
        <w:rPr>
          <w:sz w:val="24"/>
          <w:szCs w:val="24"/>
        </w:rPr>
        <w:t>should</w:t>
      </w:r>
      <w:r w:rsidRPr="00336DC5">
        <w:rPr>
          <w:sz w:val="24"/>
          <w:szCs w:val="24"/>
        </w:rPr>
        <w:t xml:space="preserve"> focus on current use </w:t>
      </w:r>
      <w:r w:rsidR="006D4B9C" w:rsidRPr="00336DC5">
        <w:rPr>
          <w:sz w:val="24"/>
          <w:szCs w:val="24"/>
        </w:rPr>
        <w:t xml:space="preserve">of tag technologies </w:t>
      </w:r>
      <w:r w:rsidRPr="00336DC5">
        <w:rPr>
          <w:sz w:val="24"/>
          <w:szCs w:val="24"/>
        </w:rPr>
        <w:t>in the Spider</w:t>
      </w:r>
      <w:r w:rsidR="00273C44" w:rsidRPr="00336DC5">
        <w:rPr>
          <w:sz w:val="24"/>
          <w:szCs w:val="24"/>
        </w:rPr>
        <w:t xml:space="preserve"> Chart, and then look</w:t>
      </w:r>
      <w:r w:rsidRPr="00336DC5">
        <w:rPr>
          <w:sz w:val="24"/>
          <w:szCs w:val="24"/>
        </w:rPr>
        <w:t xml:space="preserve"> it over again and see if there are some technologies we may want to change over time</w:t>
      </w:r>
      <w:r w:rsidR="00273C44" w:rsidRPr="00336DC5">
        <w:rPr>
          <w:sz w:val="24"/>
          <w:szCs w:val="24"/>
        </w:rPr>
        <w:t>?</w:t>
      </w:r>
    </w:p>
    <w:p w:rsidR="00236D50" w:rsidRPr="00336DC5" w:rsidRDefault="00236D50" w:rsidP="00273C44">
      <w:pPr>
        <w:pStyle w:val="ListParagraph"/>
        <w:numPr>
          <w:ilvl w:val="0"/>
          <w:numId w:val="18"/>
        </w:numPr>
        <w:spacing w:after="0" w:line="240" w:lineRule="auto"/>
        <w:rPr>
          <w:sz w:val="24"/>
          <w:szCs w:val="24"/>
        </w:rPr>
      </w:pPr>
      <w:r w:rsidRPr="00336DC5">
        <w:rPr>
          <w:sz w:val="24"/>
          <w:szCs w:val="24"/>
        </w:rPr>
        <w:t>Agree</w:t>
      </w:r>
      <w:r w:rsidR="006D4B9C" w:rsidRPr="00336DC5">
        <w:rPr>
          <w:sz w:val="24"/>
          <w:szCs w:val="24"/>
        </w:rPr>
        <w:t>, as</w:t>
      </w:r>
      <w:r w:rsidRPr="00336DC5">
        <w:rPr>
          <w:sz w:val="24"/>
          <w:szCs w:val="24"/>
        </w:rPr>
        <w:t xml:space="preserve"> this would allow a short term and a long term look at tag technology use.</w:t>
      </w:r>
    </w:p>
    <w:p w:rsidR="00B9126C" w:rsidRPr="00336DC5" w:rsidRDefault="00B9126C" w:rsidP="00484377">
      <w:pPr>
        <w:spacing w:line="240" w:lineRule="auto"/>
        <w:rPr>
          <w:i/>
          <w:sz w:val="24"/>
          <w:szCs w:val="24"/>
        </w:rPr>
      </w:pPr>
    </w:p>
    <w:p w:rsidR="00296F1F" w:rsidRPr="00336DC5" w:rsidRDefault="00296F1F" w:rsidP="00484377">
      <w:pPr>
        <w:spacing w:line="240" w:lineRule="auto"/>
        <w:rPr>
          <w:i/>
          <w:sz w:val="24"/>
          <w:szCs w:val="24"/>
        </w:rPr>
      </w:pPr>
      <w:r w:rsidRPr="00336DC5">
        <w:rPr>
          <w:i/>
          <w:sz w:val="24"/>
          <w:szCs w:val="24"/>
        </w:rPr>
        <w:lastRenderedPageBreak/>
        <w:t>See table 1 summarizing the group’s assignment of primary and secondary tag technologies for each of the indicators and discussion of the consequences for losing information gathered by CWT.</w:t>
      </w:r>
    </w:p>
    <w:p w:rsidR="00296F1F" w:rsidRPr="00336DC5" w:rsidRDefault="00296F1F" w:rsidP="00484377">
      <w:pPr>
        <w:spacing w:line="240" w:lineRule="auto"/>
        <w:rPr>
          <w:i/>
          <w:sz w:val="24"/>
          <w:szCs w:val="24"/>
        </w:rPr>
      </w:pPr>
    </w:p>
    <w:p w:rsidR="00336DC5" w:rsidRPr="00336DC5" w:rsidRDefault="00336DC5" w:rsidP="00336DC5">
      <w:pPr>
        <w:spacing w:after="0" w:line="240" w:lineRule="auto"/>
        <w:rPr>
          <w:b/>
          <w:i/>
          <w:sz w:val="24"/>
          <w:szCs w:val="24"/>
        </w:rPr>
      </w:pPr>
      <w:r w:rsidRPr="00336DC5">
        <w:rPr>
          <w:b/>
          <w:i/>
          <w:sz w:val="24"/>
          <w:szCs w:val="24"/>
        </w:rPr>
        <w:t>Action</w:t>
      </w:r>
      <w:r>
        <w:rPr>
          <w:b/>
          <w:i/>
          <w:sz w:val="24"/>
          <w:szCs w:val="24"/>
        </w:rPr>
        <w:t xml:space="preserve"> Items</w:t>
      </w:r>
    </w:p>
    <w:p w:rsidR="003D53B7" w:rsidRPr="00336DC5" w:rsidRDefault="00296F1F" w:rsidP="00AD6476">
      <w:pPr>
        <w:spacing w:after="0" w:line="240" w:lineRule="auto"/>
        <w:rPr>
          <w:sz w:val="24"/>
          <w:szCs w:val="24"/>
        </w:rPr>
      </w:pPr>
      <w:r w:rsidRPr="00336DC5">
        <w:rPr>
          <w:sz w:val="24"/>
          <w:szCs w:val="24"/>
        </w:rPr>
        <w:t>The FTF participants should l</w:t>
      </w:r>
      <w:r w:rsidR="003D53B7" w:rsidRPr="00336DC5">
        <w:rPr>
          <w:sz w:val="24"/>
          <w:szCs w:val="24"/>
        </w:rPr>
        <w:t xml:space="preserve">ook over the various </w:t>
      </w:r>
      <w:r w:rsidR="00315025" w:rsidRPr="00336DC5">
        <w:rPr>
          <w:sz w:val="24"/>
          <w:szCs w:val="24"/>
        </w:rPr>
        <w:t xml:space="preserve">‘eraser’ </w:t>
      </w:r>
      <w:r w:rsidR="003D53B7" w:rsidRPr="00336DC5">
        <w:rPr>
          <w:sz w:val="24"/>
          <w:szCs w:val="24"/>
        </w:rPr>
        <w:t xml:space="preserve">scenario analysis and make sure we </w:t>
      </w:r>
      <w:r w:rsidR="00AD6476" w:rsidRPr="00336DC5">
        <w:rPr>
          <w:sz w:val="24"/>
          <w:szCs w:val="24"/>
        </w:rPr>
        <w:t xml:space="preserve">appropriately </w:t>
      </w:r>
      <w:r w:rsidR="003D53B7" w:rsidRPr="00336DC5">
        <w:rPr>
          <w:sz w:val="24"/>
          <w:szCs w:val="24"/>
        </w:rPr>
        <w:t>capture</w:t>
      </w:r>
      <w:r w:rsidR="00AD6476" w:rsidRPr="00336DC5">
        <w:rPr>
          <w:sz w:val="24"/>
          <w:szCs w:val="24"/>
        </w:rPr>
        <w:t>d</w:t>
      </w:r>
      <w:r w:rsidR="003D53B7" w:rsidRPr="00336DC5">
        <w:rPr>
          <w:sz w:val="24"/>
          <w:szCs w:val="24"/>
        </w:rPr>
        <w:t xml:space="preserve"> the consequences of losing </w:t>
      </w:r>
      <w:r w:rsidR="00AD6476" w:rsidRPr="00336DC5">
        <w:rPr>
          <w:sz w:val="24"/>
          <w:szCs w:val="24"/>
        </w:rPr>
        <w:t xml:space="preserve">the genetic marking </w:t>
      </w:r>
      <w:r w:rsidR="003D53B7" w:rsidRPr="00336DC5">
        <w:rPr>
          <w:sz w:val="24"/>
          <w:szCs w:val="24"/>
        </w:rPr>
        <w:t>technology.</w:t>
      </w:r>
    </w:p>
    <w:p w:rsidR="00AD6476" w:rsidRPr="00336DC5" w:rsidRDefault="00AD6476" w:rsidP="00AD6476">
      <w:pPr>
        <w:spacing w:after="0" w:line="240" w:lineRule="auto"/>
        <w:rPr>
          <w:sz w:val="24"/>
          <w:szCs w:val="24"/>
        </w:rPr>
      </w:pPr>
    </w:p>
    <w:p w:rsidR="002C16DB" w:rsidRPr="00336DC5" w:rsidRDefault="00AD6476" w:rsidP="00AD6476">
      <w:pPr>
        <w:spacing w:after="0" w:line="240" w:lineRule="auto"/>
        <w:rPr>
          <w:sz w:val="24"/>
          <w:szCs w:val="24"/>
        </w:rPr>
      </w:pPr>
      <w:r w:rsidRPr="00336DC5">
        <w:rPr>
          <w:sz w:val="24"/>
          <w:szCs w:val="24"/>
        </w:rPr>
        <w:t>Nancy will send out a doodle poll to set up a c</w:t>
      </w:r>
      <w:r w:rsidR="00E92CAF" w:rsidRPr="00336DC5">
        <w:rPr>
          <w:sz w:val="24"/>
          <w:szCs w:val="24"/>
        </w:rPr>
        <w:t>onference call to complete the CWT eraser game</w:t>
      </w:r>
      <w:r w:rsidR="006D4B9C" w:rsidRPr="00336DC5">
        <w:rPr>
          <w:sz w:val="24"/>
          <w:szCs w:val="24"/>
        </w:rPr>
        <w:t>.</w:t>
      </w:r>
    </w:p>
    <w:p w:rsidR="00AD6476" w:rsidRPr="00336DC5" w:rsidRDefault="00AD6476" w:rsidP="00AD6476">
      <w:pPr>
        <w:spacing w:after="0"/>
        <w:rPr>
          <w:sz w:val="24"/>
          <w:szCs w:val="24"/>
        </w:rPr>
      </w:pPr>
    </w:p>
    <w:p w:rsidR="001B17BE" w:rsidRPr="00336DC5" w:rsidRDefault="001B17BE" w:rsidP="00AD6476">
      <w:pPr>
        <w:spacing w:after="0"/>
        <w:rPr>
          <w:sz w:val="24"/>
          <w:szCs w:val="24"/>
        </w:rPr>
      </w:pPr>
      <w:r w:rsidRPr="00336DC5">
        <w:rPr>
          <w:sz w:val="24"/>
          <w:szCs w:val="24"/>
        </w:rPr>
        <w:t>The FTF will come back to the discussion of SAR</w:t>
      </w:r>
      <w:r w:rsidR="00AD6476" w:rsidRPr="00336DC5">
        <w:rPr>
          <w:sz w:val="24"/>
          <w:szCs w:val="24"/>
        </w:rPr>
        <w:t>s and the importance of the given tagging technologies</w:t>
      </w:r>
      <w:r w:rsidRPr="00336DC5">
        <w:rPr>
          <w:sz w:val="24"/>
          <w:szCs w:val="24"/>
        </w:rPr>
        <w:t xml:space="preserve"> at a future meeting.</w:t>
      </w:r>
    </w:p>
    <w:p w:rsidR="00AD6476" w:rsidRPr="00336DC5" w:rsidRDefault="00AD6476" w:rsidP="00AD6476">
      <w:pPr>
        <w:spacing w:after="0"/>
        <w:rPr>
          <w:sz w:val="24"/>
          <w:szCs w:val="24"/>
        </w:rPr>
      </w:pPr>
    </w:p>
    <w:p w:rsidR="001B17BE" w:rsidRPr="00336DC5" w:rsidRDefault="001B17BE" w:rsidP="00AD6476">
      <w:pPr>
        <w:spacing w:after="0"/>
        <w:rPr>
          <w:sz w:val="24"/>
          <w:szCs w:val="24"/>
        </w:rPr>
      </w:pPr>
      <w:r w:rsidRPr="00336DC5">
        <w:rPr>
          <w:sz w:val="24"/>
          <w:szCs w:val="24"/>
        </w:rPr>
        <w:t xml:space="preserve">The FTF will come back to a general discussion of harvest management and the responsibilities under the F&amp;W Program.  </w:t>
      </w:r>
    </w:p>
    <w:p w:rsidR="00AD6476" w:rsidRPr="00336DC5" w:rsidRDefault="00AD6476" w:rsidP="00AD6476">
      <w:pPr>
        <w:spacing w:after="0" w:line="240" w:lineRule="auto"/>
        <w:rPr>
          <w:sz w:val="24"/>
          <w:szCs w:val="24"/>
        </w:rPr>
      </w:pPr>
    </w:p>
    <w:p w:rsidR="00AD6476" w:rsidRPr="00336DC5" w:rsidRDefault="00296F1F" w:rsidP="00AD6476">
      <w:pPr>
        <w:rPr>
          <w:sz w:val="24"/>
          <w:szCs w:val="24"/>
        </w:rPr>
      </w:pPr>
      <w:r w:rsidRPr="00336DC5">
        <w:rPr>
          <w:sz w:val="24"/>
          <w:szCs w:val="24"/>
        </w:rPr>
        <w:t>PIT Tag eraser game will also be postponed to a future meeting.</w:t>
      </w:r>
    </w:p>
    <w:p w:rsidR="0026498F" w:rsidRPr="00336DC5" w:rsidRDefault="0026498F" w:rsidP="00AD6476">
      <w:pPr>
        <w:rPr>
          <w:sz w:val="24"/>
          <w:szCs w:val="24"/>
        </w:rPr>
      </w:pPr>
    </w:p>
    <w:p w:rsidR="0026498F" w:rsidRPr="00336DC5" w:rsidRDefault="0026498F" w:rsidP="0026498F">
      <w:pPr>
        <w:spacing w:after="0"/>
        <w:rPr>
          <w:b/>
          <w:sz w:val="24"/>
          <w:szCs w:val="24"/>
        </w:rPr>
      </w:pPr>
      <w:r w:rsidRPr="00336DC5">
        <w:rPr>
          <w:b/>
          <w:sz w:val="24"/>
          <w:szCs w:val="24"/>
        </w:rPr>
        <w:t>Discuss Preliminary Thoughts on Recommendations (Kevin Kytola)</w:t>
      </w:r>
    </w:p>
    <w:p w:rsidR="0026498F" w:rsidRPr="00336DC5" w:rsidRDefault="0026498F" w:rsidP="0026498F">
      <w:pPr>
        <w:spacing w:after="0" w:line="240" w:lineRule="auto"/>
        <w:rPr>
          <w:b/>
          <w:sz w:val="24"/>
          <w:szCs w:val="24"/>
        </w:rPr>
      </w:pPr>
      <w:r w:rsidRPr="00336DC5">
        <w:rPr>
          <w:sz w:val="24"/>
          <w:szCs w:val="24"/>
        </w:rPr>
        <w:t>Kevin led a group discussion about what the group envision</w:t>
      </w:r>
      <w:r w:rsidR="006A52A2" w:rsidRPr="00336DC5">
        <w:rPr>
          <w:sz w:val="24"/>
          <w:szCs w:val="24"/>
        </w:rPr>
        <w:t>ed</w:t>
      </w:r>
      <w:r w:rsidRPr="00336DC5">
        <w:rPr>
          <w:sz w:val="24"/>
          <w:szCs w:val="24"/>
        </w:rPr>
        <w:t xml:space="preserve"> as potential recommendations.  </w:t>
      </w:r>
      <w:r w:rsidR="00B157CF" w:rsidRPr="00336DC5">
        <w:rPr>
          <w:sz w:val="24"/>
          <w:szCs w:val="24"/>
        </w:rPr>
        <w:t xml:space="preserve">Note that these discussions were only for brainstorming purposes and are not intended to represent proposed recommendations.  </w:t>
      </w:r>
      <w:bookmarkStart w:id="0" w:name="_GoBack"/>
      <w:bookmarkEnd w:id="0"/>
      <w:r w:rsidRPr="00336DC5">
        <w:rPr>
          <w:sz w:val="24"/>
          <w:szCs w:val="24"/>
        </w:rPr>
        <w:t xml:space="preserve"> </w:t>
      </w:r>
    </w:p>
    <w:p w:rsidR="0026498F" w:rsidRPr="00336DC5" w:rsidRDefault="0026498F" w:rsidP="0026498F">
      <w:pPr>
        <w:spacing w:after="0" w:line="240" w:lineRule="auto"/>
        <w:rPr>
          <w:sz w:val="24"/>
          <w:szCs w:val="24"/>
        </w:rPr>
      </w:pPr>
    </w:p>
    <w:p w:rsidR="0026498F" w:rsidRPr="00336DC5" w:rsidRDefault="0026498F" w:rsidP="0026498F">
      <w:pPr>
        <w:spacing w:after="0" w:line="240" w:lineRule="auto"/>
        <w:rPr>
          <w:sz w:val="24"/>
          <w:szCs w:val="24"/>
        </w:rPr>
      </w:pPr>
      <w:r w:rsidRPr="00336DC5">
        <w:rPr>
          <w:sz w:val="24"/>
          <w:szCs w:val="24"/>
        </w:rPr>
        <w:t xml:space="preserve">Tony Grover shared with the group some graphical tools he has been developing to help him start thinking about potential draft recommendations (see </w:t>
      </w:r>
      <w:hyperlink r:id="rId19" w:history="1">
        <w:r w:rsidR="000B159E" w:rsidRPr="00336DC5">
          <w:rPr>
            <w:rStyle w:val="Hyperlink"/>
            <w:rFonts w:cs="Helvetica"/>
            <w:color w:val="auto"/>
            <w:sz w:val="24"/>
            <w:szCs w:val="24"/>
            <w:bdr w:val="none" w:sz="0" w:space="0" w:color="auto" w:frame="1"/>
            <w:shd w:val="clear" w:color="auto" w:fill="FFFFFF"/>
          </w:rPr>
          <w:t>Draft Tagging Summary</w:t>
        </w:r>
      </w:hyperlink>
      <w:r w:rsidR="00CA75D5" w:rsidRPr="00336DC5">
        <w:rPr>
          <w:sz w:val="24"/>
          <w:szCs w:val="24"/>
        </w:rPr>
        <w:t xml:space="preserve"> </w:t>
      </w:r>
      <w:r w:rsidRPr="00336DC5">
        <w:rPr>
          <w:sz w:val="24"/>
          <w:szCs w:val="24"/>
        </w:rPr>
        <w:t>)</w:t>
      </w:r>
    </w:p>
    <w:p w:rsidR="0026498F" w:rsidRPr="00336DC5" w:rsidRDefault="0026498F" w:rsidP="0026498F">
      <w:pPr>
        <w:spacing w:after="0" w:line="240" w:lineRule="auto"/>
        <w:rPr>
          <w:sz w:val="24"/>
          <w:szCs w:val="24"/>
        </w:rPr>
      </w:pPr>
    </w:p>
    <w:p w:rsidR="0026498F" w:rsidRPr="00336DC5" w:rsidRDefault="0026498F" w:rsidP="0026498F">
      <w:pPr>
        <w:spacing w:after="0" w:line="240" w:lineRule="auto"/>
        <w:rPr>
          <w:sz w:val="24"/>
          <w:szCs w:val="24"/>
        </w:rPr>
      </w:pPr>
      <w:r w:rsidRPr="00336DC5">
        <w:rPr>
          <w:sz w:val="24"/>
          <w:szCs w:val="24"/>
        </w:rPr>
        <w:t>Should the FTF consider writing up draft recommendations based on what would occur under various scenarios</w:t>
      </w:r>
      <w:r w:rsidR="006A52A2" w:rsidRPr="00336DC5">
        <w:rPr>
          <w:sz w:val="24"/>
          <w:szCs w:val="24"/>
        </w:rPr>
        <w:t>,</w:t>
      </w:r>
      <w:r w:rsidRPr="00336DC5">
        <w:rPr>
          <w:sz w:val="24"/>
          <w:szCs w:val="24"/>
        </w:rPr>
        <w:t xml:space="preserve"> such as recommending that genetic marking be limited as a pilot in the Snake River Basin, or assessing the impact of removing Bonneville funding f</w:t>
      </w:r>
      <w:r w:rsidR="006A52A2" w:rsidRPr="00336DC5">
        <w:rPr>
          <w:sz w:val="24"/>
          <w:szCs w:val="24"/>
        </w:rPr>
        <w:t>o</w:t>
      </w:r>
      <w:r w:rsidRPr="00336DC5">
        <w:rPr>
          <w:sz w:val="24"/>
          <w:szCs w:val="24"/>
        </w:rPr>
        <w:t>r CWT</w:t>
      </w:r>
      <w:r w:rsidR="006A52A2" w:rsidRPr="00336DC5">
        <w:rPr>
          <w:sz w:val="24"/>
          <w:szCs w:val="24"/>
        </w:rPr>
        <w:t>s</w:t>
      </w:r>
      <w:r w:rsidRPr="00336DC5">
        <w:rPr>
          <w:sz w:val="24"/>
          <w:szCs w:val="24"/>
        </w:rPr>
        <w:t xml:space="preserve">, or recommending that the ACOE perform their acoustic tag tests less frequently? </w:t>
      </w:r>
    </w:p>
    <w:p w:rsidR="0026498F" w:rsidRPr="00336DC5" w:rsidRDefault="0026498F" w:rsidP="0026498F">
      <w:pPr>
        <w:spacing w:after="0" w:line="240" w:lineRule="auto"/>
        <w:rPr>
          <w:sz w:val="24"/>
          <w:szCs w:val="24"/>
        </w:rPr>
      </w:pPr>
    </w:p>
    <w:p w:rsidR="0026498F" w:rsidRPr="00336DC5" w:rsidRDefault="0026498F" w:rsidP="0026498F">
      <w:pPr>
        <w:spacing w:after="0" w:line="240" w:lineRule="auto"/>
        <w:rPr>
          <w:sz w:val="24"/>
          <w:szCs w:val="24"/>
        </w:rPr>
      </w:pPr>
      <w:r w:rsidRPr="00336DC5">
        <w:rPr>
          <w:sz w:val="24"/>
          <w:szCs w:val="24"/>
        </w:rPr>
        <w:t xml:space="preserve">Perhaps the FTF should consider providing both short-term and long-term recommendations. This approach would allow for the time needed to close out/ramp up </w:t>
      </w:r>
      <w:r w:rsidR="006A52A2" w:rsidRPr="00336DC5">
        <w:rPr>
          <w:sz w:val="24"/>
          <w:szCs w:val="24"/>
        </w:rPr>
        <w:t xml:space="preserve">certain tagging technologies </w:t>
      </w:r>
      <w:r w:rsidRPr="00336DC5">
        <w:rPr>
          <w:sz w:val="24"/>
          <w:szCs w:val="24"/>
        </w:rPr>
        <w:t>at a logical pace. Perhaps this could consist of:</w:t>
      </w:r>
    </w:p>
    <w:p w:rsidR="0026498F" w:rsidRPr="00336DC5" w:rsidRDefault="006A52A2" w:rsidP="0026498F">
      <w:pPr>
        <w:pStyle w:val="ListParagraph"/>
        <w:numPr>
          <w:ilvl w:val="0"/>
          <w:numId w:val="18"/>
        </w:numPr>
        <w:spacing w:line="240" w:lineRule="auto"/>
        <w:rPr>
          <w:sz w:val="24"/>
          <w:szCs w:val="24"/>
        </w:rPr>
      </w:pPr>
      <w:r w:rsidRPr="00336DC5">
        <w:rPr>
          <w:sz w:val="24"/>
          <w:szCs w:val="24"/>
        </w:rPr>
        <w:t>For the s</w:t>
      </w:r>
      <w:r w:rsidR="0026498F" w:rsidRPr="00336DC5">
        <w:rPr>
          <w:sz w:val="24"/>
          <w:szCs w:val="24"/>
        </w:rPr>
        <w:t>hort</w:t>
      </w:r>
      <w:r w:rsidRPr="00336DC5">
        <w:rPr>
          <w:sz w:val="24"/>
          <w:szCs w:val="24"/>
        </w:rPr>
        <w:t>–</w:t>
      </w:r>
      <w:r w:rsidR="0026498F" w:rsidRPr="00336DC5">
        <w:rPr>
          <w:sz w:val="24"/>
          <w:szCs w:val="24"/>
        </w:rPr>
        <w:t>term</w:t>
      </w:r>
      <w:r w:rsidRPr="00336DC5">
        <w:rPr>
          <w:sz w:val="24"/>
          <w:szCs w:val="24"/>
        </w:rPr>
        <w:t xml:space="preserve"> recommendations</w:t>
      </w:r>
      <w:r w:rsidR="0026498F" w:rsidRPr="00336DC5">
        <w:rPr>
          <w:sz w:val="24"/>
          <w:szCs w:val="24"/>
        </w:rPr>
        <w:t xml:space="preserve">, </w:t>
      </w:r>
      <w:r w:rsidRPr="00336DC5">
        <w:rPr>
          <w:sz w:val="24"/>
          <w:szCs w:val="24"/>
        </w:rPr>
        <w:t xml:space="preserve">evaluate </w:t>
      </w:r>
      <w:r w:rsidR="0026498F" w:rsidRPr="00336DC5">
        <w:rPr>
          <w:sz w:val="24"/>
          <w:szCs w:val="24"/>
        </w:rPr>
        <w:t>gaps, overlap</w:t>
      </w:r>
      <w:r w:rsidRPr="00336DC5">
        <w:rPr>
          <w:sz w:val="24"/>
          <w:szCs w:val="24"/>
        </w:rPr>
        <w:t>s</w:t>
      </w:r>
      <w:r w:rsidR="0026498F" w:rsidRPr="00336DC5">
        <w:rPr>
          <w:sz w:val="24"/>
          <w:szCs w:val="24"/>
        </w:rPr>
        <w:t xml:space="preserve">, inefficiencies (balance savings with compromises in data quality, building blocks to the long term), </w:t>
      </w:r>
      <w:r w:rsidRPr="00336DC5">
        <w:rPr>
          <w:sz w:val="24"/>
          <w:szCs w:val="24"/>
        </w:rPr>
        <w:t xml:space="preserve">and </w:t>
      </w:r>
      <w:r w:rsidR="0026498F" w:rsidRPr="00336DC5">
        <w:rPr>
          <w:sz w:val="24"/>
          <w:szCs w:val="24"/>
        </w:rPr>
        <w:t>aggregate management question / indicator priorities.</w:t>
      </w:r>
    </w:p>
    <w:p w:rsidR="0026498F" w:rsidRPr="00336DC5" w:rsidRDefault="006A52A2" w:rsidP="0026498F">
      <w:pPr>
        <w:pStyle w:val="ListParagraph"/>
        <w:numPr>
          <w:ilvl w:val="0"/>
          <w:numId w:val="18"/>
        </w:numPr>
        <w:spacing w:after="0" w:line="240" w:lineRule="auto"/>
        <w:rPr>
          <w:sz w:val="24"/>
          <w:szCs w:val="24"/>
        </w:rPr>
      </w:pPr>
      <w:r w:rsidRPr="00336DC5">
        <w:rPr>
          <w:sz w:val="24"/>
          <w:szCs w:val="24"/>
        </w:rPr>
        <w:t>For l</w:t>
      </w:r>
      <w:r w:rsidR="0026498F" w:rsidRPr="00336DC5">
        <w:rPr>
          <w:sz w:val="24"/>
          <w:szCs w:val="24"/>
        </w:rPr>
        <w:t>ong</w:t>
      </w:r>
      <w:r w:rsidRPr="00336DC5">
        <w:rPr>
          <w:sz w:val="24"/>
          <w:szCs w:val="24"/>
        </w:rPr>
        <w:t>–</w:t>
      </w:r>
      <w:r w:rsidR="0026498F" w:rsidRPr="00336DC5">
        <w:rPr>
          <w:sz w:val="24"/>
          <w:szCs w:val="24"/>
        </w:rPr>
        <w:t>term</w:t>
      </w:r>
      <w:r w:rsidRPr="00336DC5">
        <w:rPr>
          <w:sz w:val="24"/>
          <w:szCs w:val="24"/>
        </w:rPr>
        <w:t xml:space="preserve"> recommendations</w:t>
      </w:r>
      <w:r w:rsidR="0026498F" w:rsidRPr="00336DC5">
        <w:rPr>
          <w:sz w:val="24"/>
          <w:szCs w:val="24"/>
        </w:rPr>
        <w:t xml:space="preserve">, </w:t>
      </w:r>
      <w:r w:rsidRPr="00336DC5">
        <w:rPr>
          <w:sz w:val="24"/>
          <w:szCs w:val="24"/>
        </w:rPr>
        <w:t xml:space="preserve">identify </w:t>
      </w:r>
      <w:r w:rsidR="0026498F" w:rsidRPr="00336DC5">
        <w:rPr>
          <w:sz w:val="24"/>
          <w:szCs w:val="24"/>
        </w:rPr>
        <w:t>policy choices</w:t>
      </w:r>
      <w:r w:rsidRPr="00336DC5">
        <w:rPr>
          <w:sz w:val="24"/>
          <w:szCs w:val="24"/>
        </w:rPr>
        <w:t xml:space="preserve"> and</w:t>
      </w:r>
      <w:r w:rsidR="0026498F" w:rsidRPr="00336DC5">
        <w:rPr>
          <w:sz w:val="24"/>
          <w:szCs w:val="24"/>
        </w:rPr>
        <w:t xml:space="preserve"> technology advancements. </w:t>
      </w:r>
    </w:p>
    <w:p w:rsidR="0026498F" w:rsidRPr="00336DC5" w:rsidRDefault="0026498F" w:rsidP="0026498F">
      <w:pPr>
        <w:spacing w:after="0" w:line="240" w:lineRule="auto"/>
        <w:rPr>
          <w:sz w:val="24"/>
          <w:szCs w:val="24"/>
        </w:rPr>
      </w:pPr>
    </w:p>
    <w:p w:rsidR="0026498F" w:rsidRPr="00336DC5" w:rsidRDefault="0026498F" w:rsidP="0026498F">
      <w:pPr>
        <w:spacing w:after="0" w:line="240" w:lineRule="auto"/>
        <w:rPr>
          <w:sz w:val="24"/>
          <w:szCs w:val="24"/>
        </w:rPr>
      </w:pPr>
      <w:r w:rsidRPr="00336DC5">
        <w:rPr>
          <w:sz w:val="24"/>
          <w:szCs w:val="24"/>
        </w:rPr>
        <w:t>We need to clearly define what we mean by short</w:t>
      </w:r>
      <w:r w:rsidR="006A52A2" w:rsidRPr="00336DC5">
        <w:rPr>
          <w:sz w:val="24"/>
          <w:szCs w:val="24"/>
        </w:rPr>
        <w:t>-</w:t>
      </w:r>
      <w:r w:rsidRPr="00336DC5">
        <w:rPr>
          <w:sz w:val="24"/>
          <w:szCs w:val="24"/>
        </w:rPr>
        <w:t>term and what we mean by long</w:t>
      </w:r>
      <w:r w:rsidR="006A52A2" w:rsidRPr="00336DC5">
        <w:rPr>
          <w:sz w:val="24"/>
          <w:szCs w:val="24"/>
        </w:rPr>
        <w:t>–</w:t>
      </w:r>
      <w:r w:rsidRPr="00336DC5">
        <w:rPr>
          <w:sz w:val="24"/>
          <w:szCs w:val="24"/>
        </w:rPr>
        <w:t>term</w:t>
      </w:r>
      <w:r w:rsidR="006A52A2" w:rsidRPr="00336DC5">
        <w:rPr>
          <w:sz w:val="24"/>
          <w:szCs w:val="24"/>
        </w:rPr>
        <w:t xml:space="preserve"> recommendations</w:t>
      </w:r>
      <w:r w:rsidRPr="00336DC5">
        <w:rPr>
          <w:sz w:val="24"/>
          <w:szCs w:val="24"/>
        </w:rPr>
        <w:t xml:space="preserve">. </w:t>
      </w:r>
    </w:p>
    <w:p w:rsidR="0026498F" w:rsidRPr="00336DC5" w:rsidRDefault="0026498F" w:rsidP="0026498F">
      <w:pPr>
        <w:pStyle w:val="ListParagraph"/>
        <w:numPr>
          <w:ilvl w:val="0"/>
          <w:numId w:val="21"/>
        </w:numPr>
        <w:spacing w:after="0" w:line="240" w:lineRule="auto"/>
        <w:rPr>
          <w:sz w:val="24"/>
          <w:szCs w:val="24"/>
        </w:rPr>
      </w:pPr>
      <w:r w:rsidRPr="00336DC5">
        <w:rPr>
          <w:sz w:val="24"/>
          <w:szCs w:val="24"/>
        </w:rPr>
        <w:t>Perhaps short</w:t>
      </w:r>
      <w:r w:rsidR="006A52A2" w:rsidRPr="00336DC5">
        <w:rPr>
          <w:sz w:val="24"/>
          <w:szCs w:val="24"/>
        </w:rPr>
        <w:t>-</w:t>
      </w:r>
      <w:r w:rsidRPr="00336DC5">
        <w:rPr>
          <w:sz w:val="24"/>
          <w:szCs w:val="24"/>
        </w:rPr>
        <w:t xml:space="preserve">term recommendations focus on today’s reality (efficiencies);  </w:t>
      </w:r>
    </w:p>
    <w:p w:rsidR="0026498F" w:rsidRPr="00336DC5" w:rsidRDefault="006A52A2" w:rsidP="0026498F">
      <w:pPr>
        <w:pStyle w:val="ListParagraph"/>
        <w:numPr>
          <w:ilvl w:val="0"/>
          <w:numId w:val="21"/>
        </w:numPr>
        <w:spacing w:after="0" w:line="240" w:lineRule="auto"/>
        <w:rPr>
          <w:sz w:val="24"/>
          <w:szCs w:val="24"/>
        </w:rPr>
      </w:pPr>
      <w:r w:rsidRPr="00336DC5">
        <w:rPr>
          <w:sz w:val="24"/>
          <w:szCs w:val="24"/>
        </w:rPr>
        <w:lastRenderedPageBreak/>
        <w:t>W</w:t>
      </w:r>
      <w:r w:rsidR="0026498F" w:rsidRPr="00336DC5">
        <w:rPr>
          <w:sz w:val="24"/>
          <w:szCs w:val="24"/>
        </w:rPr>
        <w:t>hereas the long-term recommendations can aim at getting us to a future desired state by providing short</w:t>
      </w:r>
      <w:r w:rsidRPr="00336DC5">
        <w:rPr>
          <w:sz w:val="24"/>
          <w:szCs w:val="24"/>
        </w:rPr>
        <w:t>-</w:t>
      </w:r>
      <w:r w:rsidR="0026498F" w:rsidRPr="00336DC5">
        <w:rPr>
          <w:sz w:val="24"/>
          <w:szCs w:val="24"/>
        </w:rPr>
        <w:t>term answers to continue meeting information needs on an annual basis and the longer term answers using advances in tagging technologies to become more efficient</w:t>
      </w:r>
      <w:r w:rsidRPr="00336DC5">
        <w:rPr>
          <w:sz w:val="24"/>
          <w:szCs w:val="24"/>
        </w:rPr>
        <w:t>,</w:t>
      </w:r>
      <w:r w:rsidR="0026498F" w:rsidRPr="00336DC5">
        <w:rPr>
          <w:sz w:val="24"/>
          <w:szCs w:val="24"/>
        </w:rPr>
        <w:t xml:space="preserve"> such as with genetic technology. </w:t>
      </w:r>
    </w:p>
    <w:p w:rsidR="0026498F" w:rsidRPr="00336DC5" w:rsidRDefault="0026498F" w:rsidP="0026498F">
      <w:pPr>
        <w:spacing w:after="0" w:line="240" w:lineRule="auto"/>
        <w:rPr>
          <w:sz w:val="24"/>
          <w:szCs w:val="24"/>
        </w:rPr>
      </w:pPr>
    </w:p>
    <w:p w:rsidR="0026498F" w:rsidRPr="00336DC5" w:rsidRDefault="0026498F" w:rsidP="0026498F">
      <w:pPr>
        <w:spacing w:after="0" w:line="240" w:lineRule="auto"/>
        <w:rPr>
          <w:sz w:val="24"/>
          <w:szCs w:val="24"/>
        </w:rPr>
      </w:pPr>
      <w:r w:rsidRPr="00336DC5">
        <w:rPr>
          <w:sz w:val="24"/>
          <w:szCs w:val="24"/>
        </w:rPr>
        <w:t>Perhaps we can spend one of the FTF meetings trying to reach consensus on the prioritization of management questions and indicators. This could inform the IEAB model and help develop recommendations that can improve the current mix of tags used and tagging infrastructure.</w:t>
      </w:r>
    </w:p>
    <w:p w:rsidR="0026498F" w:rsidRPr="00336DC5" w:rsidRDefault="0026498F" w:rsidP="0026498F">
      <w:pPr>
        <w:spacing w:after="0" w:line="240" w:lineRule="auto"/>
        <w:rPr>
          <w:sz w:val="24"/>
          <w:szCs w:val="24"/>
        </w:rPr>
      </w:pPr>
    </w:p>
    <w:p w:rsidR="0026498F" w:rsidRPr="00336DC5" w:rsidRDefault="0026498F" w:rsidP="0026498F">
      <w:pPr>
        <w:spacing w:after="0" w:line="240" w:lineRule="auto"/>
        <w:rPr>
          <w:sz w:val="24"/>
          <w:szCs w:val="24"/>
        </w:rPr>
      </w:pPr>
      <w:r w:rsidRPr="00336DC5">
        <w:rPr>
          <w:sz w:val="24"/>
          <w:szCs w:val="24"/>
        </w:rPr>
        <w:t xml:space="preserve">In our recommendations we need to acknowledge that </w:t>
      </w:r>
      <w:r w:rsidR="006A52A2" w:rsidRPr="00336DC5">
        <w:rPr>
          <w:sz w:val="24"/>
          <w:szCs w:val="24"/>
        </w:rPr>
        <w:t xml:space="preserve">a </w:t>
      </w:r>
      <w:r w:rsidRPr="00336DC5">
        <w:rPr>
          <w:sz w:val="24"/>
          <w:szCs w:val="24"/>
        </w:rPr>
        <w:t xml:space="preserve">tag technology </w:t>
      </w:r>
      <w:r w:rsidR="006A52A2" w:rsidRPr="00336DC5">
        <w:rPr>
          <w:sz w:val="24"/>
          <w:szCs w:val="24"/>
        </w:rPr>
        <w:t xml:space="preserve">could </w:t>
      </w:r>
      <w:r w:rsidRPr="00336DC5">
        <w:rPr>
          <w:sz w:val="24"/>
          <w:szCs w:val="24"/>
        </w:rPr>
        <w:t>change over time.</w:t>
      </w:r>
    </w:p>
    <w:p w:rsidR="0026498F" w:rsidRPr="00336DC5" w:rsidRDefault="0026498F" w:rsidP="0026498F">
      <w:pPr>
        <w:spacing w:after="0" w:line="240" w:lineRule="auto"/>
        <w:rPr>
          <w:sz w:val="24"/>
          <w:szCs w:val="24"/>
        </w:rPr>
      </w:pPr>
    </w:p>
    <w:p w:rsidR="0026498F" w:rsidRPr="00336DC5" w:rsidRDefault="0026498F" w:rsidP="0026498F">
      <w:pPr>
        <w:spacing w:after="0" w:line="240" w:lineRule="auto"/>
        <w:rPr>
          <w:sz w:val="24"/>
          <w:szCs w:val="24"/>
        </w:rPr>
      </w:pPr>
      <w:r w:rsidRPr="00336DC5">
        <w:rPr>
          <w:sz w:val="24"/>
          <w:szCs w:val="24"/>
        </w:rPr>
        <w:t>When developing our recommendations we should consider building off of existing tagging infrastructure. That infrastructure</w:t>
      </w:r>
      <w:r w:rsidR="006A52A2" w:rsidRPr="00336DC5">
        <w:rPr>
          <w:sz w:val="24"/>
          <w:szCs w:val="24"/>
        </w:rPr>
        <w:t>,</w:t>
      </w:r>
      <w:r w:rsidRPr="00336DC5">
        <w:rPr>
          <w:sz w:val="24"/>
          <w:szCs w:val="24"/>
        </w:rPr>
        <w:t xml:space="preserve"> combined with geographic location and species of interest</w:t>
      </w:r>
      <w:r w:rsidR="006A52A2" w:rsidRPr="00336DC5">
        <w:rPr>
          <w:sz w:val="24"/>
          <w:szCs w:val="24"/>
        </w:rPr>
        <w:t>,</w:t>
      </w:r>
      <w:r w:rsidRPr="00336DC5">
        <w:rPr>
          <w:sz w:val="24"/>
          <w:szCs w:val="24"/>
        </w:rPr>
        <w:t xml:space="preserve"> can really influences the tag types chosen in the past and what </w:t>
      </w:r>
      <w:r w:rsidR="006A52A2" w:rsidRPr="00336DC5">
        <w:rPr>
          <w:sz w:val="24"/>
          <w:szCs w:val="24"/>
        </w:rPr>
        <w:t xml:space="preserve">technology </w:t>
      </w:r>
      <w:r w:rsidRPr="00336DC5">
        <w:rPr>
          <w:sz w:val="24"/>
          <w:szCs w:val="24"/>
        </w:rPr>
        <w:t>c</w:t>
      </w:r>
      <w:r w:rsidR="006A52A2" w:rsidRPr="00336DC5">
        <w:rPr>
          <w:sz w:val="24"/>
          <w:szCs w:val="24"/>
        </w:rPr>
        <w:t>ould</w:t>
      </w:r>
      <w:r w:rsidRPr="00336DC5">
        <w:rPr>
          <w:sz w:val="24"/>
          <w:szCs w:val="24"/>
        </w:rPr>
        <w:t xml:space="preserve"> be used in the future.</w:t>
      </w:r>
      <w:r w:rsidR="00B157CF" w:rsidRPr="00336DC5">
        <w:rPr>
          <w:sz w:val="24"/>
          <w:szCs w:val="24"/>
        </w:rPr>
        <w:t xml:space="preserve">  For example, PIT tag detection in spillways is being tested at Lower Granite Dam in 2014.  </w:t>
      </w:r>
    </w:p>
    <w:p w:rsidR="0026498F" w:rsidRPr="00336DC5" w:rsidRDefault="0026498F" w:rsidP="0026498F">
      <w:pPr>
        <w:spacing w:after="0" w:line="240" w:lineRule="auto"/>
        <w:rPr>
          <w:sz w:val="24"/>
          <w:szCs w:val="24"/>
        </w:rPr>
      </w:pPr>
    </w:p>
    <w:p w:rsidR="0026498F" w:rsidRPr="00336DC5" w:rsidRDefault="0026498F" w:rsidP="0026498F">
      <w:pPr>
        <w:spacing w:after="0" w:line="240" w:lineRule="auto"/>
        <w:rPr>
          <w:sz w:val="24"/>
          <w:szCs w:val="24"/>
        </w:rPr>
      </w:pPr>
      <w:r w:rsidRPr="00336DC5">
        <w:rPr>
          <w:sz w:val="24"/>
          <w:szCs w:val="24"/>
        </w:rPr>
        <w:t xml:space="preserve">What about considering within our recommendation </w:t>
      </w:r>
      <w:r w:rsidR="00867800" w:rsidRPr="00336DC5">
        <w:rPr>
          <w:sz w:val="24"/>
          <w:szCs w:val="24"/>
        </w:rPr>
        <w:t xml:space="preserve">other </w:t>
      </w:r>
      <w:r w:rsidRPr="00336DC5">
        <w:rPr>
          <w:sz w:val="24"/>
          <w:szCs w:val="24"/>
        </w:rPr>
        <w:t>species that may be of interest in the future? For instance, lamprey is gaining attention and efforts to improve tagging technology for this species are increasing. What if we have to answer impacts of FCRPS on new species of interest</w:t>
      </w:r>
      <w:r w:rsidR="00867800" w:rsidRPr="00336DC5">
        <w:rPr>
          <w:sz w:val="24"/>
          <w:szCs w:val="24"/>
        </w:rPr>
        <w:t>,</w:t>
      </w:r>
      <w:r w:rsidRPr="00336DC5">
        <w:rPr>
          <w:sz w:val="24"/>
          <w:szCs w:val="24"/>
        </w:rPr>
        <w:t xml:space="preserve"> such as smelt?</w:t>
      </w:r>
    </w:p>
    <w:p w:rsidR="0026498F" w:rsidRPr="00336DC5" w:rsidRDefault="0026498F" w:rsidP="0026498F">
      <w:pPr>
        <w:spacing w:after="0" w:line="240" w:lineRule="auto"/>
        <w:rPr>
          <w:sz w:val="24"/>
          <w:szCs w:val="24"/>
        </w:rPr>
      </w:pPr>
    </w:p>
    <w:p w:rsidR="0026498F" w:rsidRPr="00336DC5" w:rsidRDefault="0026498F" w:rsidP="0026498F">
      <w:pPr>
        <w:spacing w:after="0" w:line="240" w:lineRule="auto"/>
        <w:rPr>
          <w:sz w:val="24"/>
          <w:szCs w:val="24"/>
        </w:rPr>
      </w:pPr>
      <w:r w:rsidRPr="00336DC5">
        <w:rPr>
          <w:sz w:val="24"/>
          <w:szCs w:val="24"/>
        </w:rPr>
        <w:t xml:space="preserve">Perhaps we should consider the constraints that may impact our recommendations? For example, </w:t>
      </w:r>
      <w:r w:rsidR="00867800" w:rsidRPr="00336DC5">
        <w:rPr>
          <w:sz w:val="24"/>
          <w:szCs w:val="24"/>
        </w:rPr>
        <w:t>will</w:t>
      </w:r>
      <w:r w:rsidRPr="00336DC5">
        <w:rPr>
          <w:sz w:val="24"/>
          <w:szCs w:val="24"/>
        </w:rPr>
        <w:t xml:space="preserve"> the m</w:t>
      </w:r>
      <w:r w:rsidR="00867800" w:rsidRPr="00336DC5">
        <w:rPr>
          <w:sz w:val="24"/>
          <w:szCs w:val="24"/>
        </w:rPr>
        <w:t>ana</w:t>
      </w:r>
      <w:r w:rsidRPr="00336DC5">
        <w:rPr>
          <w:sz w:val="24"/>
          <w:szCs w:val="24"/>
        </w:rPr>
        <w:t>g</w:t>
      </w:r>
      <w:r w:rsidR="00867800" w:rsidRPr="00336DC5">
        <w:rPr>
          <w:sz w:val="24"/>
          <w:szCs w:val="24"/>
        </w:rPr>
        <w:t>e</w:t>
      </w:r>
      <w:r w:rsidRPr="00336DC5">
        <w:rPr>
          <w:sz w:val="24"/>
          <w:szCs w:val="24"/>
        </w:rPr>
        <w:t>m</w:t>
      </w:r>
      <w:r w:rsidR="00867800" w:rsidRPr="00336DC5">
        <w:rPr>
          <w:sz w:val="24"/>
          <w:szCs w:val="24"/>
        </w:rPr>
        <w:t>en</w:t>
      </w:r>
      <w:r w:rsidRPr="00336DC5">
        <w:rPr>
          <w:sz w:val="24"/>
          <w:szCs w:val="24"/>
        </w:rPr>
        <w:t xml:space="preserve">t questions change or are these pretty much </w:t>
      </w:r>
      <w:r w:rsidR="00867800" w:rsidRPr="00336DC5">
        <w:rPr>
          <w:sz w:val="24"/>
          <w:szCs w:val="24"/>
        </w:rPr>
        <w:t xml:space="preserve">going to stay </w:t>
      </w:r>
      <w:r w:rsidRPr="00336DC5">
        <w:rPr>
          <w:sz w:val="24"/>
          <w:szCs w:val="24"/>
        </w:rPr>
        <w:t>the same?  Perhaps the questions will not change much but their prioritization will? We know that the management question</w:t>
      </w:r>
      <w:r w:rsidR="00867800" w:rsidRPr="00336DC5">
        <w:rPr>
          <w:sz w:val="24"/>
          <w:szCs w:val="24"/>
        </w:rPr>
        <w:t>s</w:t>
      </w:r>
      <w:r w:rsidRPr="00336DC5">
        <w:rPr>
          <w:sz w:val="24"/>
          <w:szCs w:val="24"/>
        </w:rPr>
        <w:t xml:space="preserve"> have change</w:t>
      </w:r>
      <w:r w:rsidR="004B2646">
        <w:rPr>
          <w:sz w:val="24"/>
          <w:szCs w:val="24"/>
        </w:rPr>
        <w:t>d</w:t>
      </w:r>
      <w:r w:rsidRPr="00336DC5">
        <w:rPr>
          <w:sz w:val="24"/>
          <w:szCs w:val="24"/>
        </w:rPr>
        <w:t xml:space="preserve"> significantly over the last 14 years due to new legal obligations such as treaties and biological opinions. Some of these are still in a state of flux so </w:t>
      </w:r>
      <w:r w:rsidR="00867800" w:rsidRPr="00336DC5">
        <w:rPr>
          <w:sz w:val="24"/>
          <w:szCs w:val="24"/>
        </w:rPr>
        <w:t xml:space="preserve">it is </w:t>
      </w:r>
      <w:r w:rsidRPr="00336DC5">
        <w:rPr>
          <w:sz w:val="24"/>
          <w:szCs w:val="24"/>
        </w:rPr>
        <w:t>hard to predict what will occur with the management questions</w:t>
      </w:r>
      <w:r w:rsidR="00867800" w:rsidRPr="00336DC5">
        <w:rPr>
          <w:sz w:val="24"/>
          <w:szCs w:val="24"/>
        </w:rPr>
        <w:t xml:space="preserve"> in the future</w:t>
      </w:r>
      <w:r w:rsidRPr="00336DC5">
        <w:rPr>
          <w:sz w:val="24"/>
          <w:szCs w:val="24"/>
        </w:rPr>
        <w:t xml:space="preserve">. So </w:t>
      </w:r>
      <w:r w:rsidR="00867800" w:rsidRPr="00336DC5">
        <w:rPr>
          <w:sz w:val="24"/>
          <w:szCs w:val="24"/>
        </w:rPr>
        <w:t xml:space="preserve">we </w:t>
      </w:r>
      <w:r w:rsidRPr="00336DC5">
        <w:rPr>
          <w:sz w:val="24"/>
          <w:szCs w:val="24"/>
        </w:rPr>
        <w:t xml:space="preserve">probably need to recognize that there could be some changes in </w:t>
      </w:r>
      <w:r w:rsidR="00867800" w:rsidRPr="00336DC5">
        <w:rPr>
          <w:sz w:val="24"/>
          <w:szCs w:val="24"/>
        </w:rPr>
        <w:t xml:space="preserve">management </w:t>
      </w:r>
      <w:r w:rsidRPr="00336DC5">
        <w:rPr>
          <w:sz w:val="24"/>
          <w:szCs w:val="24"/>
        </w:rPr>
        <w:t xml:space="preserve">questions in the long-term. For example, if </w:t>
      </w:r>
      <w:r w:rsidR="00867800" w:rsidRPr="00336DC5">
        <w:rPr>
          <w:sz w:val="24"/>
          <w:szCs w:val="24"/>
        </w:rPr>
        <w:t>l</w:t>
      </w:r>
      <w:r w:rsidRPr="00336DC5">
        <w:rPr>
          <w:sz w:val="24"/>
          <w:szCs w:val="24"/>
        </w:rPr>
        <w:t>amprey were to be ESA</w:t>
      </w:r>
      <w:r w:rsidR="00867800" w:rsidRPr="00336DC5">
        <w:rPr>
          <w:sz w:val="24"/>
          <w:szCs w:val="24"/>
        </w:rPr>
        <w:t>-</w:t>
      </w:r>
      <w:r w:rsidRPr="00336DC5">
        <w:rPr>
          <w:sz w:val="24"/>
          <w:szCs w:val="24"/>
        </w:rPr>
        <w:t xml:space="preserve">listed, this probably </w:t>
      </w:r>
      <w:r w:rsidR="00867800" w:rsidRPr="00336DC5">
        <w:rPr>
          <w:sz w:val="24"/>
          <w:szCs w:val="24"/>
        </w:rPr>
        <w:t>co</w:t>
      </w:r>
      <w:r w:rsidRPr="00336DC5">
        <w:rPr>
          <w:sz w:val="24"/>
          <w:szCs w:val="24"/>
        </w:rPr>
        <w:t>uld have some impact on the questions.</w:t>
      </w:r>
    </w:p>
    <w:p w:rsidR="0026498F" w:rsidRPr="00336DC5" w:rsidRDefault="0026498F" w:rsidP="0026498F">
      <w:pPr>
        <w:spacing w:after="0" w:line="240" w:lineRule="auto"/>
        <w:rPr>
          <w:b/>
          <w:sz w:val="24"/>
          <w:szCs w:val="24"/>
        </w:rPr>
      </w:pPr>
    </w:p>
    <w:p w:rsidR="00336DC5" w:rsidRPr="00336DC5" w:rsidRDefault="00336DC5" w:rsidP="00336DC5">
      <w:pPr>
        <w:spacing w:after="0" w:line="240" w:lineRule="auto"/>
        <w:rPr>
          <w:b/>
          <w:i/>
          <w:sz w:val="24"/>
          <w:szCs w:val="24"/>
        </w:rPr>
      </w:pPr>
      <w:r w:rsidRPr="00336DC5">
        <w:rPr>
          <w:b/>
          <w:i/>
          <w:sz w:val="24"/>
          <w:szCs w:val="24"/>
        </w:rPr>
        <w:t>Action</w:t>
      </w:r>
      <w:r>
        <w:rPr>
          <w:b/>
          <w:i/>
          <w:sz w:val="24"/>
          <w:szCs w:val="24"/>
        </w:rPr>
        <w:t xml:space="preserve"> Items</w:t>
      </w:r>
    </w:p>
    <w:p w:rsidR="0026498F" w:rsidRPr="00336DC5" w:rsidRDefault="0026498F" w:rsidP="0026498F">
      <w:pPr>
        <w:spacing w:after="0" w:line="240" w:lineRule="auto"/>
        <w:rPr>
          <w:sz w:val="24"/>
          <w:szCs w:val="24"/>
        </w:rPr>
      </w:pPr>
      <w:r w:rsidRPr="00336DC5">
        <w:rPr>
          <w:sz w:val="24"/>
          <w:szCs w:val="24"/>
        </w:rPr>
        <w:t>Council staff had assigned NPCC high, moderate, neutral, and no interest to each of the indicators. This prioritization information can be used to sort by priority the tagging technology and the indicator information. This assessment would benefit from having other entities providing their prioritization to the indicators. Having this additional information will inform our understanding of the alignment of priorities among entities and the consequences of FTF recommendations and future policy decisions. Kevin encourage</w:t>
      </w:r>
      <w:r w:rsidR="00867800" w:rsidRPr="00336DC5">
        <w:rPr>
          <w:sz w:val="24"/>
          <w:szCs w:val="24"/>
        </w:rPr>
        <w:t>d</w:t>
      </w:r>
      <w:r w:rsidRPr="00336DC5">
        <w:rPr>
          <w:sz w:val="24"/>
          <w:szCs w:val="24"/>
        </w:rPr>
        <w:t xml:space="preserve"> those interested to provide their prioritization of the indicators </w:t>
      </w:r>
      <w:r w:rsidR="00867800" w:rsidRPr="00336DC5">
        <w:rPr>
          <w:sz w:val="24"/>
          <w:szCs w:val="24"/>
        </w:rPr>
        <w:t xml:space="preserve">directly </w:t>
      </w:r>
      <w:r w:rsidRPr="00336DC5">
        <w:rPr>
          <w:sz w:val="24"/>
          <w:szCs w:val="24"/>
        </w:rPr>
        <w:t>to him.</w:t>
      </w:r>
    </w:p>
    <w:p w:rsidR="0026498F" w:rsidRPr="00336DC5" w:rsidRDefault="0026498F" w:rsidP="0026498F">
      <w:pPr>
        <w:spacing w:line="240" w:lineRule="auto"/>
        <w:rPr>
          <w:b/>
          <w:sz w:val="24"/>
          <w:szCs w:val="24"/>
        </w:rPr>
      </w:pPr>
    </w:p>
    <w:p w:rsidR="00641D37" w:rsidRDefault="00641D37" w:rsidP="0026498F">
      <w:pPr>
        <w:spacing w:line="240" w:lineRule="auto"/>
        <w:rPr>
          <w:b/>
          <w:sz w:val="24"/>
          <w:szCs w:val="24"/>
        </w:rPr>
      </w:pPr>
    </w:p>
    <w:p w:rsidR="00641D37" w:rsidRDefault="00641D37" w:rsidP="0026498F">
      <w:pPr>
        <w:spacing w:line="240" w:lineRule="auto"/>
        <w:rPr>
          <w:b/>
          <w:sz w:val="24"/>
          <w:szCs w:val="24"/>
        </w:rPr>
      </w:pPr>
    </w:p>
    <w:p w:rsidR="00641D37" w:rsidRDefault="00641D37" w:rsidP="0026498F">
      <w:pPr>
        <w:spacing w:line="240" w:lineRule="auto"/>
        <w:rPr>
          <w:b/>
          <w:sz w:val="24"/>
          <w:szCs w:val="24"/>
        </w:rPr>
      </w:pPr>
    </w:p>
    <w:p w:rsidR="0026498F" w:rsidRPr="00336DC5" w:rsidRDefault="0026498F" w:rsidP="0026498F">
      <w:pPr>
        <w:spacing w:line="240" w:lineRule="auto"/>
        <w:rPr>
          <w:b/>
          <w:sz w:val="24"/>
          <w:szCs w:val="24"/>
        </w:rPr>
      </w:pPr>
      <w:r w:rsidRPr="00336DC5">
        <w:rPr>
          <w:b/>
          <w:sz w:val="24"/>
          <w:szCs w:val="24"/>
        </w:rPr>
        <w:lastRenderedPageBreak/>
        <w:t>Recap and Plan Next Meeting</w:t>
      </w:r>
    </w:p>
    <w:p w:rsidR="0026498F" w:rsidRPr="00336DC5" w:rsidRDefault="0026498F" w:rsidP="0026498F">
      <w:pPr>
        <w:spacing w:line="240" w:lineRule="auto"/>
        <w:rPr>
          <w:sz w:val="24"/>
          <w:szCs w:val="24"/>
        </w:rPr>
      </w:pPr>
      <w:r w:rsidRPr="00336DC5">
        <w:rPr>
          <w:sz w:val="24"/>
          <w:szCs w:val="24"/>
        </w:rPr>
        <w:t>Conference call to finish up the CWT Eraser Exercise will be scheduled prior to the March 19</w:t>
      </w:r>
      <w:r w:rsidRPr="00336DC5">
        <w:rPr>
          <w:sz w:val="24"/>
          <w:szCs w:val="24"/>
          <w:vertAlign w:val="superscript"/>
        </w:rPr>
        <w:t>th</w:t>
      </w:r>
      <w:r w:rsidRPr="00336DC5">
        <w:rPr>
          <w:sz w:val="24"/>
          <w:szCs w:val="24"/>
        </w:rPr>
        <w:t xml:space="preserve"> FTF meeting. See the FTF website for details.</w:t>
      </w:r>
    </w:p>
    <w:p w:rsidR="0026498F" w:rsidRPr="00336DC5" w:rsidRDefault="0026498F" w:rsidP="0026498F">
      <w:pPr>
        <w:spacing w:line="240" w:lineRule="auto"/>
        <w:rPr>
          <w:sz w:val="24"/>
          <w:szCs w:val="24"/>
        </w:rPr>
      </w:pPr>
      <w:r w:rsidRPr="00336DC5">
        <w:rPr>
          <w:sz w:val="24"/>
          <w:szCs w:val="24"/>
        </w:rPr>
        <w:t>March 19</w:t>
      </w:r>
      <w:r w:rsidRPr="00336DC5">
        <w:rPr>
          <w:sz w:val="24"/>
          <w:szCs w:val="24"/>
          <w:vertAlign w:val="superscript"/>
        </w:rPr>
        <w:t>th</w:t>
      </w:r>
      <w:r w:rsidRPr="00336DC5">
        <w:rPr>
          <w:sz w:val="24"/>
          <w:szCs w:val="24"/>
        </w:rPr>
        <w:t xml:space="preserve"> FTF meeting, agenda topics will include completing the PIT-tag eraser game; an update on the cost aspect of the IEAB model; a discussion on the tagging technologies needed for the different SAR indicators; development of draft recommendations. See the FTF website for details.</w:t>
      </w:r>
    </w:p>
    <w:p w:rsidR="0026498F" w:rsidRPr="00336DC5" w:rsidRDefault="0026498F" w:rsidP="0026498F">
      <w:pPr>
        <w:spacing w:line="240" w:lineRule="auto"/>
        <w:rPr>
          <w:sz w:val="24"/>
          <w:szCs w:val="24"/>
        </w:rPr>
      </w:pPr>
      <w:r w:rsidRPr="00336DC5">
        <w:rPr>
          <w:sz w:val="24"/>
          <w:szCs w:val="24"/>
        </w:rPr>
        <w:t>March 28</w:t>
      </w:r>
      <w:r w:rsidRPr="00336DC5">
        <w:rPr>
          <w:sz w:val="24"/>
          <w:szCs w:val="24"/>
          <w:vertAlign w:val="superscript"/>
        </w:rPr>
        <w:t>th</w:t>
      </w:r>
      <w:r w:rsidRPr="00336DC5">
        <w:rPr>
          <w:sz w:val="24"/>
          <w:szCs w:val="24"/>
        </w:rPr>
        <w:t xml:space="preserve"> FTF meeting</w:t>
      </w:r>
      <w:r w:rsidR="00867800" w:rsidRPr="00336DC5">
        <w:rPr>
          <w:sz w:val="24"/>
          <w:szCs w:val="24"/>
        </w:rPr>
        <w:t>,</w:t>
      </w:r>
      <w:r w:rsidRPr="00336DC5">
        <w:rPr>
          <w:sz w:val="24"/>
          <w:szCs w:val="24"/>
        </w:rPr>
        <w:t xml:space="preserve"> consult the FTF website for details.</w:t>
      </w:r>
    </w:p>
    <w:p w:rsidR="0026498F" w:rsidRPr="00336DC5" w:rsidRDefault="0026498F" w:rsidP="0026498F">
      <w:pPr>
        <w:spacing w:line="240" w:lineRule="auto"/>
        <w:rPr>
          <w:sz w:val="24"/>
          <w:szCs w:val="24"/>
        </w:rPr>
      </w:pPr>
      <w:r w:rsidRPr="00336DC5">
        <w:rPr>
          <w:sz w:val="24"/>
          <w:szCs w:val="24"/>
        </w:rPr>
        <w:t>April 25</w:t>
      </w:r>
      <w:r w:rsidR="00000770" w:rsidRPr="00336DC5">
        <w:rPr>
          <w:sz w:val="24"/>
          <w:szCs w:val="24"/>
        </w:rPr>
        <w:t>th</w:t>
      </w:r>
      <w:r w:rsidRPr="00336DC5">
        <w:rPr>
          <w:sz w:val="24"/>
          <w:szCs w:val="24"/>
        </w:rPr>
        <w:t xml:space="preserve"> FTF meeting</w:t>
      </w:r>
      <w:r w:rsidR="00867800" w:rsidRPr="00336DC5">
        <w:rPr>
          <w:sz w:val="24"/>
          <w:szCs w:val="24"/>
        </w:rPr>
        <w:t>,</w:t>
      </w:r>
      <w:r w:rsidRPr="00336DC5">
        <w:rPr>
          <w:sz w:val="24"/>
          <w:szCs w:val="24"/>
        </w:rPr>
        <w:t xml:space="preserve"> consult the FTF website for details.</w:t>
      </w:r>
    </w:p>
    <w:p w:rsidR="0026498F" w:rsidRPr="00336DC5" w:rsidRDefault="0026498F" w:rsidP="0026498F">
      <w:pPr>
        <w:spacing w:line="240" w:lineRule="auto"/>
        <w:rPr>
          <w:sz w:val="24"/>
          <w:szCs w:val="24"/>
        </w:rPr>
      </w:pPr>
      <w:r w:rsidRPr="00336DC5">
        <w:rPr>
          <w:sz w:val="24"/>
          <w:szCs w:val="24"/>
        </w:rPr>
        <w:t>May 7-8 Council meeting, the FTF will present their draft recommendations to the F</w:t>
      </w:r>
      <w:r w:rsidR="00867800" w:rsidRPr="00336DC5">
        <w:rPr>
          <w:sz w:val="24"/>
          <w:szCs w:val="24"/>
        </w:rPr>
        <w:t xml:space="preserve">ish and </w:t>
      </w:r>
      <w:r w:rsidRPr="00336DC5">
        <w:rPr>
          <w:sz w:val="24"/>
          <w:szCs w:val="24"/>
        </w:rPr>
        <w:t>W</w:t>
      </w:r>
      <w:r w:rsidR="00867800" w:rsidRPr="00336DC5">
        <w:rPr>
          <w:sz w:val="24"/>
          <w:szCs w:val="24"/>
        </w:rPr>
        <w:t>ildlife</w:t>
      </w:r>
      <w:r w:rsidRPr="00336DC5">
        <w:rPr>
          <w:sz w:val="24"/>
          <w:szCs w:val="24"/>
        </w:rPr>
        <w:t xml:space="preserve"> Committee.</w:t>
      </w:r>
    </w:p>
    <w:p w:rsidR="0026498F" w:rsidRPr="00336DC5" w:rsidRDefault="0026498F" w:rsidP="0026498F">
      <w:pPr>
        <w:spacing w:line="240" w:lineRule="auto"/>
        <w:rPr>
          <w:sz w:val="24"/>
          <w:szCs w:val="24"/>
        </w:rPr>
      </w:pPr>
    </w:p>
    <w:p w:rsidR="0026498F" w:rsidRPr="00336DC5" w:rsidRDefault="0026498F" w:rsidP="00AD6476">
      <w:pPr>
        <w:rPr>
          <w:sz w:val="24"/>
          <w:szCs w:val="24"/>
        </w:rPr>
        <w:sectPr w:rsidR="0026498F" w:rsidRPr="00336DC5" w:rsidSect="001500F7">
          <w:footerReference w:type="default" r:id="rId20"/>
          <w:pgSz w:w="12240" w:h="15840"/>
          <w:pgMar w:top="720" w:right="1440" w:bottom="720" w:left="1440" w:header="720" w:footer="720" w:gutter="0"/>
          <w:cols w:space="720"/>
          <w:docGrid w:linePitch="360"/>
        </w:sectPr>
      </w:pPr>
    </w:p>
    <w:tbl>
      <w:tblPr>
        <w:tblpPr w:leftFromText="180" w:rightFromText="180" w:vertAnchor="text" w:horzAnchor="margin" w:tblpY="8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6"/>
        <w:gridCol w:w="5587"/>
        <w:gridCol w:w="2436"/>
        <w:gridCol w:w="1348"/>
        <w:gridCol w:w="3267"/>
        <w:gridCol w:w="2554"/>
        <w:gridCol w:w="1908"/>
      </w:tblGrid>
      <w:tr w:rsidR="007B6680" w:rsidRPr="00336DC5" w:rsidTr="00B50F60">
        <w:trPr>
          <w:trHeight w:val="403"/>
        </w:trPr>
        <w:tc>
          <w:tcPr>
            <w:tcW w:w="0" w:type="auto"/>
            <w:gridSpan w:val="7"/>
            <w:tcBorders>
              <w:top w:val="nil"/>
              <w:left w:val="nil"/>
              <w:right w:val="nil"/>
            </w:tcBorders>
          </w:tcPr>
          <w:p w:rsidR="007B6680" w:rsidRPr="00336DC5" w:rsidRDefault="007B6680" w:rsidP="00B67EBD">
            <w:pPr>
              <w:spacing w:after="0" w:line="240" w:lineRule="auto"/>
              <w:rPr>
                <w:sz w:val="24"/>
                <w:szCs w:val="24"/>
              </w:rPr>
            </w:pPr>
            <w:r w:rsidRPr="00336DC5">
              <w:rPr>
                <w:sz w:val="24"/>
                <w:szCs w:val="24"/>
              </w:rPr>
              <w:lastRenderedPageBreak/>
              <w:t>Table 1: Assignment of primary and secondary tagging technologies for each indicator and discussion of the consequences of losing CWT information.</w:t>
            </w:r>
          </w:p>
        </w:tc>
      </w:tr>
      <w:tr w:rsidR="007B6680" w:rsidRPr="00336DC5" w:rsidTr="0052654C">
        <w:trPr>
          <w:trHeight w:val="304"/>
        </w:trPr>
        <w:tc>
          <w:tcPr>
            <w:tcW w:w="0" w:type="auto"/>
            <w:shd w:val="clear" w:color="auto" w:fill="D9D9D9" w:themeFill="background1" w:themeFillShade="D9"/>
          </w:tcPr>
          <w:p w:rsidR="007B6680" w:rsidRPr="00336DC5" w:rsidRDefault="007B6680" w:rsidP="00B67EBD">
            <w:pPr>
              <w:spacing w:after="0" w:line="240" w:lineRule="auto"/>
              <w:rPr>
                <w:b/>
                <w:sz w:val="24"/>
                <w:szCs w:val="24"/>
              </w:rPr>
            </w:pPr>
          </w:p>
        </w:tc>
        <w:tc>
          <w:tcPr>
            <w:tcW w:w="0" w:type="auto"/>
            <w:shd w:val="clear" w:color="auto" w:fill="D9D9D9" w:themeFill="background1" w:themeFillShade="D9"/>
          </w:tcPr>
          <w:p w:rsidR="007B6680" w:rsidRPr="00336DC5" w:rsidRDefault="007B6680" w:rsidP="00B67EBD">
            <w:pPr>
              <w:spacing w:after="0" w:line="240" w:lineRule="auto"/>
              <w:rPr>
                <w:sz w:val="24"/>
                <w:szCs w:val="24"/>
              </w:rPr>
            </w:pPr>
            <w:r w:rsidRPr="00336DC5">
              <w:rPr>
                <w:b/>
                <w:sz w:val="24"/>
                <w:szCs w:val="24"/>
              </w:rPr>
              <w:t>Hatchery</w:t>
            </w:r>
          </w:p>
        </w:tc>
        <w:tc>
          <w:tcPr>
            <w:tcW w:w="0" w:type="auto"/>
            <w:shd w:val="clear" w:color="auto" w:fill="D9D9D9" w:themeFill="background1" w:themeFillShade="D9"/>
          </w:tcPr>
          <w:p w:rsidR="007B6680" w:rsidRPr="00336DC5" w:rsidRDefault="007B6680" w:rsidP="00B67EBD">
            <w:pPr>
              <w:spacing w:after="0" w:line="240" w:lineRule="auto"/>
              <w:rPr>
                <w:sz w:val="24"/>
                <w:szCs w:val="24"/>
              </w:rPr>
            </w:pPr>
          </w:p>
        </w:tc>
        <w:tc>
          <w:tcPr>
            <w:tcW w:w="0" w:type="auto"/>
            <w:shd w:val="clear" w:color="auto" w:fill="D9D9D9" w:themeFill="background1" w:themeFillShade="D9"/>
          </w:tcPr>
          <w:p w:rsidR="007B6680" w:rsidRPr="00336DC5" w:rsidRDefault="007B6680" w:rsidP="00B67EBD">
            <w:pPr>
              <w:spacing w:after="0" w:line="240" w:lineRule="auto"/>
              <w:rPr>
                <w:sz w:val="24"/>
                <w:szCs w:val="24"/>
              </w:rPr>
            </w:pPr>
          </w:p>
        </w:tc>
        <w:tc>
          <w:tcPr>
            <w:tcW w:w="0" w:type="auto"/>
            <w:shd w:val="clear" w:color="auto" w:fill="D9D9D9" w:themeFill="background1" w:themeFillShade="D9"/>
          </w:tcPr>
          <w:p w:rsidR="007B6680" w:rsidRPr="00336DC5" w:rsidRDefault="007B6680" w:rsidP="00B67EBD">
            <w:pPr>
              <w:spacing w:after="0" w:line="240" w:lineRule="auto"/>
              <w:rPr>
                <w:sz w:val="24"/>
                <w:szCs w:val="24"/>
              </w:rPr>
            </w:pPr>
          </w:p>
        </w:tc>
        <w:tc>
          <w:tcPr>
            <w:tcW w:w="2554" w:type="dxa"/>
            <w:shd w:val="clear" w:color="auto" w:fill="D9D9D9" w:themeFill="background1" w:themeFillShade="D9"/>
          </w:tcPr>
          <w:p w:rsidR="007B6680" w:rsidRPr="00336DC5" w:rsidRDefault="007B6680" w:rsidP="00B67EBD">
            <w:pPr>
              <w:spacing w:after="0" w:line="240" w:lineRule="auto"/>
              <w:rPr>
                <w:sz w:val="24"/>
                <w:szCs w:val="24"/>
              </w:rPr>
            </w:pPr>
          </w:p>
        </w:tc>
        <w:tc>
          <w:tcPr>
            <w:tcW w:w="1908" w:type="dxa"/>
            <w:shd w:val="clear" w:color="auto" w:fill="D9D9D9" w:themeFill="background1" w:themeFillShade="D9"/>
          </w:tcPr>
          <w:p w:rsidR="007B6680" w:rsidRPr="00336DC5" w:rsidRDefault="007B6680" w:rsidP="00B67EBD">
            <w:pPr>
              <w:spacing w:after="0" w:line="240" w:lineRule="auto"/>
              <w:rPr>
                <w:sz w:val="24"/>
                <w:szCs w:val="24"/>
              </w:rPr>
            </w:pPr>
          </w:p>
        </w:tc>
      </w:tr>
      <w:tr w:rsidR="007B6680" w:rsidRPr="00336DC5" w:rsidTr="0052654C">
        <w:trPr>
          <w:trHeight w:val="403"/>
        </w:trPr>
        <w:tc>
          <w:tcPr>
            <w:tcW w:w="0" w:type="auto"/>
            <w:shd w:val="clear" w:color="auto" w:fill="D9D9D9" w:themeFill="background1" w:themeFillShade="D9"/>
          </w:tcPr>
          <w:p w:rsidR="00574CCB" w:rsidRDefault="00574CCB" w:rsidP="00B67EBD">
            <w:pPr>
              <w:spacing w:after="0" w:line="240" w:lineRule="auto"/>
              <w:rPr>
                <w:sz w:val="24"/>
                <w:szCs w:val="24"/>
              </w:rPr>
            </w:pPr>
            <w:r w:rsidRPr="00336DC5">
              <w:rPr>
                <w:b/>
                <w:sz w:val="24"/>
                <w:szCs w:val="24"/>
              </w:rPr>
              <w:t>Hatchery</w:t>
            </w:r>
            <w:r w:rsidRPr="00336DC5">
              <w:rPr>
                <w:sz w:val="24"/>
                <w:szCs w:val="24"/>
              </w:rPr>
              <w:t xml:space="preserve"> </w:t>
            </w:r>
          </w:p>
          <w:p w:rsidR="007B6680" w:rsidRPr="00336DC5" w:rsidRDefault="007B6680" w:rsidP="00B67EBD">
            <w:pPr>
              <w:spacing w:after="0" w:line="240" w:lineRule="auto"/>
              <w:rPr>
                <w:sz w:val="24"/>
                <w:szCs w:val="24"/>
              </w:rPr>
            </w:pPr>
            <w:r w:rsidRPr="00336DC5">
              <w:rPr>
                <w:sz w:val="24"/>
                <w:szCs w:val="24"/>
              </w:rPr>
              <w:t>Indicator: CWT</w:t>
            </w:r>
          </w:p>
        </w:tc>
        <w:tc>
          <w:tcPr>
            <w:tcW w:w="0" w:type="auto"/>
            <w:shd w:val="clear" w:color="auto" w:fill="D9D9D9" w:themeFill="background1" w:themeFillShade="D9"/>
          </w:tcPr>
          <w:p w:rsidR="007B6680" w:rsidRPr="00336DC5" w:rsidRDefault="007B6680" w:rsidP="00B67EBD">
            <w:pPr>
              <w:spacing w:after="0" w:line="240" w:lineRule="auto"/>
              <w:rPr>
                <w:sz w:val="24"/>
                <w:szCs w:val="24"/>
              </w:rPr>
            </w:pPr>
            <w:r w:rsidRPr="00336DC5">
              <w:rPr>
                <w:sz w:val="24"/>
                <w:szCs w:val="24"/>
              </w:rPr>
              <w:t>Primary/Secondary</w:t>
            </w:r>
          </w:p>
        </w:tc>
        <w:tc>
          <w:tcPr>
            <w:tcW w:w="0" w:type="auto"/>
            <w:shd w:val="clear" w:color="auto" w:fill="D9D9D9" w:themeFill="background1" w:themeFillShade="D9"/>
          </w:tcPr>
          <w:p w:rsidR="007B6680" w:rsidRPr="00336DC5" w:rsidRDefault="007B6680" w:rsidP="00B67EBD">
            <w:pPr>
              <w:spacing w:after="0" w:line="240" w:lineRule="auto"/>
              <w:rPr>
                <w:sz w:val="24"/>
                <w:szCs w:val="24"/>
              </w:rPr>
            </w:pPr>
            <w:r w:rsidRPr="00336DC5">
              <w:rPr>
                <w:sz w:val="24"/>
                <w:szCs w:val="24"/>
              </w:rPr>
              <w:t>Geographic Coverage</w:t>
            </w:r>
          </w:p>
        </w:tc>
        <w:tc>
          <w:tcPr>
            <w:tcW w:w="0" w:type="auto"/>
            <w:shd w:val="clear" w:color="auto" w:fill="D9D9D9" w:themeFill="background1" w:themeFillShade="D9"/>
          </w:tcPr>
          <w:p w:rsidR="007B6680" w:rsidRPr="00336DC5" w:rsidRDefault="007B6680" w:rsidP="00B67EBD">
            <w:pPr>
              <w:spacing w:after="0" w:line="240" w:lineRule="auto"/>
              <w:rPr>
                <w:sz w:val="24"/>
                <w:szCs w:val="24"/>
              </w:rPr>
            </w:pPr>
            <w:r>
              <w:rPr>
                <w:sz w:val="24"/>
                <w:szCs w:val="24"/>
              </w:rPr>
              <w:t>Species</w:t>
            </w:r>
          </w:p>
        </w:tc>
        <w:tc>
          <w:tcPr>
            <w:tcW w:w="0" w:type="auto"/>
            <w:shd w:val="clear" w:color="auto" w:fill="D9D9D9" w:themeFill="background1" w:themeFillShade="D9"/>
          </w:tcPr>
          <w:p w:rsidR="007B6680" w:rsidRPr="00336DC5" w:rsidRDefault="007B6680" w:rsidP="00B67EBD">
            <w:pPr>
              <w:spacing w:after="0" w:line="240" w:lineRule="auto"/>
              <w:rPr>
                <w:sz w:val="24"/>
                <w:szCs w:val="24"/>
              </w:rPr>
            </w:pPr>
            <w:r w:rsidRPr="00336DC5">
              <w:rPr>
                <w:sz w:val="24"/>
                <w:szCs w:val="24"/>
              </w:rPr>
              <w:t>Net Cost Consequences</w:t>
            </w:r>
          </w:p>
        </w:tc>
        <w:tc>
          <w:tcPr>
            <w:tcW w:w="2554" w:type="dxa"/>
            <w:shd w:val="clear" w:color="auto" w:fill="D9D9D9" w:themeFill="background1" w:themeFillShade="D9"/>
          </w:tcPr>
          <w:p w:rsidR="007B6680" w:rsidRPr="00336DC5" w:rsidRDefault="007B6680" w:rsidP="00B67EBD">
            <w:pPr>
              <w:spacing w:after="0" w:line="240" w:lineRule="auto"/>
              <w:rPr>
                <w:sz w:val="24"/>
                <w:szCs w:val="24"/>
              </w:rPr>
            </w:pPr>
            <w:r w:rsidRPr="00336DC5">
              <w:rPr>
                <w:sz w:val="24"/>
                <w:szCs w:val="24"/>
              </w:rPr>
              <w:t>Measurement Confidence Impact</w:t>
            </w:r>
          </w:p>
        </w:tc>
        <w:tc>
          <w:tcPr>
            <w:tcW w:w="1908" w:type="dxa"/>
            <w:shd w:val="clear" w:color="auto" w:fill="D9D9D9" w:themeFill="background1" w:themeFillShade="D9"/>
          </w:tcPr>
          <w:p w:rsidR="007B6680" w:rsidRPr="00336DC5" w:rsidRDefault="007B6680" w:rsidP="00B67EBD">
            <w:pPr>
              <w:spacing w:after="0" w:line="240" w:lineRule="auto"/>
              <w:rPr>
                <w:sz w:val="24"/>
                <w:szCs w:val="24"/>
              </w:rPr>
            </w:pPr>
            <w:r w:rsidRPr="00336DC5">
              <w:rPr>
                <w:sz w:val="24"/>
                <w:szCs w:val="24"/>
              </w:rPr>
              <w:t>Other</w:t>
            </w:r>
          </w:p>
        </w:tc>
      </w:tr>
      <w:tr w:rsidR="007B6680" w:rsidRPr="00336DC5" w:rsidTr="0052654C">
        <w:trPr>
          <w:trHeight w:val="403"/>
        </w:trPr>
        <w:tc>
          <w:tcPr>
            <w:tcW w:w="0" w:type="auto"/>
          </w:tcPr>
          <w:p w:rsidR="007B6680" w:rsidRPr="00336DC5" w:rsidRDefault="007B6680" w:rsidP="00B67EBD">
            <w:pPr>
              <w:spacing w:after="0" w:line="240" w:lineRule="auto"/>
              <w:rPr>
                <w:sz w:val="24"/>
                <w:szCs w:val="24"/>
              </w:rPr>
            </w:pPr>
            <w:r w:rsidRPr="00336DC5">
              <w:rPr>
                <w:sz w:val="24"/>
                <w:szCs w:val="24"/>
              </w:rPr>
              <w:t>1B (adult harvest / return/ escapement)</w:t>
            </w:r>
          </w:p>
        </w:tc>
        <w:tc>
          <w:tcPr>
            <w:tcW w:w="0" w:type="auto"/>
          </w:tcPr>
          <w:p w:rsidR="007B6680" w:rsidRPr="00336DC5" w:rsidRDefault="007B6680" w:rsidP="00B67EBD">
            <w:pPr>
              <w:spacing w:after="0" w:line="240" w:lineRule="auto"/>
              <w:rPr>
                <w:sz w:val="24"/>
                <w:szCs w:val="24"/>
              </w:rPr>
            </w:pPr>
            <w:r w:rsidRPr="00336DC5">
              <w:rPr>
                <w:sz w:val="24"/>
                <w:szCs w:val="24"/>
              </w:rPr>
              <w:t>CWT primary.</w:t>
            </w:r>
          </w:p>
          <w:p w:rsidR="007B6680" w:rsidRPr="00336DC5" w:rsidRDefault="007B6680" w:rsidP="00B67EBD">
            <w:pPr>
              <w:spacing w:after="0" w:line="240" w:lineRule="auto"/>
              <w:rPr>
                <w:sz w:val="24"/>
                <w:szCs w:val="24"/>
              </w:rPr>
            </w:pPr>
          </w:p>
          <w:p w:rsidR="007B6680" w:rsidRPr="00336DC5" w:rsidRDefault="007B6680" w:rsidP="00B67EBD">
            <w:pPr>
              <w:spacing w:line="240" w:lineRule="auto"/>
              <w:rPr>
                <w:sz w:val="24"/>
                <w:szCs w:val="24"/>
              </w:rPr>
            </w:pPr>
            <w:r w:rsidRPr="00336DC5">
              <w:rPr>
                <w:sz w:val="24"/>
                <w:szCs w:val="24"/>
              </w:rPr>
              <w:t>Genetic is a strong secondary</w:t>
            </w:r>
          </w:p>
          <w:p w:rsidR="007B6680" w:rsidRPr="00336DC5" w:rsidRDefault="007B6680" w:rsidP="00B67EBD">
            <w:pPr>
              <w:spacing w:line="240" w:lineRule="auto"/>
              <w:rPr>
                <w:sz w:val="24"/>
                <w:szCs w:val="24"/>
              </w:rPr>
            </w:pPr>
            <w:r w:rsidRPr="00336DC5">
              <w:rPr>
                <w:sz w:val="24"/>
                <w:szCs w:val="24"/>
              </w:rPr>
              <w:t xml:space="preserve">Exception is with SR Chinook and SR steelhead use genetic as primary. </w:t>
            </w:r>
          </w:p>
          <w:p w:rsidR="007B6680" w:rsidRPr="00336DC5" w:rsidRDefault="007B6680" w:rsidP="00B67EBD">
            <w:pPr>
              <w:spacing w:line="240" w:lineRule="auto"/>
              <w:rPr>
                <w:sz w:val="24"/>
                <w:szCs w:val="24"/>
              </w:rPr>
            </w:pPr>
            <w:r w:rsidRPr="00336DC5">
              <w:rPr>
                <w:sz w:val="24"/>
                <w:szCs w:val="24"/>
              </w:rPr>
              <w:t>Genetic is a strong second but currently it weakens as the fish is sampled further down river and into the ocean; also more application of genetic to steelhead than for fall Chinook for example. Would need some ramp up for gen</w:t>
            </w:r>
            <w:r>
              <w:rPr>
                <w:sz w:val="24"/>
                <w:szCs w:val="24"/>
              </w:rPr>
              <w:t>e</w:t>
            </w:r>
            <w:r w:rsidRPr="00336DC5">
              <w:rPr>
                <w:sz w:val="24"/>
                <w:szCs w:val="24"/>
              </w:rPr>
              <w:t>tics to be a good backup, would need to expand baseline.</w:t>
            </w:r>
          </w:p>
          <w:p w:rsidR="007B6680" w:rsidRPr="00336DC5" w:rsidRDefault="007B6680" w:rsidP="007B6680">
            <w:pPr>
              <w:spacing w:after="0" w:line="240" w:lineRule="auto"/>
              <w:rPr>
                <w:sz w:val="24"/>
                <w:szCs w:val="24"/>
              </w:rPr>
            </w:pPr>
            <w:proofErr w:type="spellStart"/>
            <w:r w:rsidRPr="00336DC5">
              <w:rPr>
                <w:sz w:val="24"/>
                <w:szCs w:val="24"/>
              </w:rPr>
              <w:t>Otolith</w:t>
            </w:r>
            <w:proofErr w:type="spellEnd"/>
            <w:r w:rsidRPr="00336DC5">
              <w:rPr>
                <w:sz w:val="24"/>
                <w:szCs w:val="24"/>
              </w:rPr>
              <w:t>: would need everyone to mark in order to effectively support this indicator (N/A)</w:t>
            </w:r>
          </w:p>
          <w:p w:rsidR="007B6680" w:rsidRPr="00336DC5" w:rsidRDefault="007B6680" w:rsidP="007B6680">
            <w:pPr>
              <w:spacing w:after="0" w:line="240" w:lineRule="auto"/>
              <w:rPr>
                <w:sz w:val="24"/>
                <w:szCs w:val="24"/>
              </w:rPr>
            </w:pPr>
          </w:p>
          <w:p w:rsidR="007B6680" w:rsidRDefault="007B6680" w:rsidP="007B6680">
            <w:pPr>
              <w:spacing w:after="0" w:line="240" w:lineRule="auto"/>
              <w:rPr>
                <w:sz w:val="24"/>
                <w:szCs w:val="24"/>
              </w:rPr>
            </w:pPr>
            <w:r w:rsidRPr="00336DC5">
              <w:rPr>
                <w:sz w:val="24"/>
                <w:szCs w:val="24"/>
              </w:rPr>
              <w:t>Scales N/A</w:t>
            </w:r>
          </w:p>
          <w:p w:rsidR="007B6680" w:rsidRDefault="007B6680" w:rsidP="007B6680">
            <w:pPr>
              <w:spacing w:after="0" w:line="240" w:lineRule="auto"/>
              <w:rPr>
                <w:sz w:val="24"/>
                <w:szCs w:val="24"/>
              </w:rPr>
            </w:pPr>
          </w:p>
          <w:p w:rsidR="007B6680" w:rsidRDefault="007B6680" w:rsidP="007B6680">
            <w:pPr>
              <w:spacing w:after="0" w:line="240" w:lineRule="auto"/>
              <w:rPr>
                <w:sz w:val="24"/>
                <w:szCs w:val="24"/>
              </w:rPr>
            </w:pPr>
          </w:p>
          <w:p w:rsidR="007B6680" w:rsidRPr="00336DC5" w:rsidRDefault="007B6680" w:rsidP="007B6680">
            <w:pPr>
              <w:spacing w:after="0" w:line="240" w:lineRule="auto"/>
              <w:rPr>
                <w:sz w:val="24"/>
                <w:szCs w:val="24"/>
              </w:rPr>
            </w:pPr>
          </w:p>
        </w:tc>
        <w:tc>
          <w:tcPr>
            <w:tcW w:w="0" w:type="auto"/>
          </w:tcPr>
          <w:p w:rsidR="007B6680" w:rsidRPr="00336DC5" w:rsidRDefault="007B6680" w:rsidP="00B67EBD">
            <w:pPr>
              <w:spacing w:after="0" w:line="240" w:lineRule="auto"/>
              <w:rPr>
                <w:sz w:val="24"/>
                <w:szCs w:val="24"/>
              </w:rPr>
            </w:pPr>
            <w:r>
              <w:rPr>
                <w:sz w:val="24"/>
                <w:szCs w:val="24"/>
              </w:rPr>
              <w:t>T</w:t>
            </w:r>
            <w:r w:rsidRPr="00336DC5">
              <w:rPr>
                <w:sz w:val="24"/>
                <w:szCs w:val="24"/>
              </w:rPr>
              <w:t>he closer to the ocean, less reliance on genetics</w:t>
            </w:r>
          </w:p>
          <w:p w:rsidR="007B6680" w:rsidRPr="00336DC5" w:rsidRDefault="007B6680" w:rsidP="00B67EBD">
            <w:pPr>
              <w:spacing w:after="0" w:line="240" w:lineRule="auto"/>
              <w:rPr>
                <w:sz w:val="24"/>
                <w:szCs w:val="24"/>
              </w:rPr>
            </w:pPr>
          </w:p>
          <w:p w:rsidR="007B6680" w:rsidRDefault="007B6680" w:rsidP="007B6680">
            <w:pPr>
              <w:spacing w:after="0" w:line="240" w:lineRule="auto"/>
              <w:rPr>
                <w:sz w:val="24"/>
                <w:szCs w:val="24"/>
              </w:rPr>
            </w:pPr>
            <w:r w:rsidRPr="00336DC5">
              <w:rPr>
                <w:sz w:val="24"/>
                <w:szCs w:val="24"/>
              </w:rPr>
              <w:t xml:space="preserve">PIT not a good back up but could be used in some cases, such as above BON </w:t>
            </w:r>
          </w:p>
          <w:p w:rsidR="007B6680" w:rsidRDefault="007B6680" w:rsidP="007B6680">
            <w:pPr>
              <w:spacing w:after="0" w:line="240" w:lineRule="auto"/>
              <w:rPr>
                <w:sz w:val="24"/>
                <w:szCs w:val="24"/>
              </w:rPr>
            </w:pPr>
          </w:p>
          <w:p w:rsidR="007B6680" w:rsidRPr="00336DC5" w:rsidRDefault="007B6680" w:rsidP="007B6680">
            <w:pPr>
              <w:spacing w:after="0" w:line="240" w:lineRule="auto"/>
              <w:rPr>
                <w:sz w:val="24"/>
                <w:szCs w:val="24"/>
              </w:rPr>
            </w:pPr>
            <w:r w:rsidRPr="00336DC5">
              <w:rPr>
                <w:sz w:val="24"/>
                <w:szCs w:val="24"/>
              </w:rPr>
              <w:t>Genetics and PIT tags in lower Columbia where all ESUs are present</w:t>
            </w:r>
            <w:r w:rsidRPr="00336DC5">
              <w:rPr>
                <w:sz w:val="24"/>
                <w:szCs w:val="24"/>
              </w:rPr>
              <w:sym w:font="Wingdings" w:char="F0E0"/>
            </w:r>
            <w:r w:rsidRPr="00336DC5">
              <w:rPr>
                <w:sz w:val="24"/>
                <w:szCs w:val="24"/>
              </w:rPr>
              <w:t xml:space="preserve"> different applicability</w:t>
            </w:r>
          </w:p>
          <w:p w:rsidR="007B6680" w:rsidRPr="00336DC5" w:rsidRDefault="007B6680" w:rsidP="00B67EBD">
            <w:pPr>
              <w:spacing w:after="0" w:line="240" w:lineRule="auto"/>
              <w:rPr>
                <w:sz w:val="24"/>
                <w:szCs w:val="24"/>
              </w:rPr>
            </w:pPr>
          </w:p>
        </w:tc>
        <w:tc>
          <w:tcPr>
            <w:tcW w:w="0" w:type="auto"/>
          </w:tcPr>
          <w:p w:rsidR="007B6680" w:rsidRDefault="007B6680" w:rsidP="00B67EBD">
            <w:pPr>
              <w:spacing w:after="0" w:line="240" w:lineRule="auto"/>
              <w:rPr>
                <w:sz w:val="24"/>
                <w:szCs w:val="24"/>
              </w:rPr>
            </w:pPr>
            <w:r>
              <w:rPr>
                <w:sz w:val="24"/>
                <w:szCs w:val="24"/>
              </w:rPr>
              <w:t>Fall Chinook,</w:t>
            </w:r>
          </w:p>
          <w:p w:rsidR="007B6680" w:rsidRDefault="007B6680" w:rsidP="00B67EBD">
            <w:pPr>
              <w:spacing w:after="0" w:line="240" w:lineRule="auto"/>
              <w:rPr>
                <w:sz w:val="24"/>
                <w:szCs w:val="24"/>
              </w:rPr>
            </w:pPr>
          </w:p>
          <w:p w:rsidR="007B6680" w:rsidRDefault="007B6680" w:rsidP="00B67EBD">
            <w:pPr>
              <w:spacing w:after="0" w:line="240" w:lineRule="auto"/>
              <w:rPr>
                <w:sz w:val="24"/>
                <w:szCs w:val="24"/>
              </w:rPr>
            </w:pPr>
            <w:r>
              <w:rPr>
                <w:sz w:val="24"/>
                <w:szCs w:val="24"/>
              </w:rPr>
              <w:t>Snake River Chinook,</w:t>
            </w:r>
          </w:p>
          <w:p w:rsidR="007B6680" w:rsidRDefault="007B6680" w:rsidP="00B67EBD">
            <w:pPr>
              <w:spacing w:after="0" w:line="240" w:lineRule="auto"/>
              <w:rPr>
                <w:sz w:val="24"/>
                <w:szCs w:val="24"/>
              </w:rPr>
            </w:pPr>
          </w:p>
          <w:p w:rsidR="007B6680" w:rsidRPr="00336DC5" w:rsidRDefault="007B6680" w:rsidP="00B67EBD">
            <w:pPr>
              <w:spacing w:after="0" w:line="240" w:lineRule="auto"/>
              <w:rPr>
                <w:sz w:val="24"/>
                <w:szCs w:val="24"/>
              </w:rPr>
            </w:pPr>
            <w:r>
              <w:rPr>
                <w:sz w:val="24"/>
                <w:szCs w:val="24"/>
              </w:rPr>
              <w:t>Snake River Steelhead</w:t>
            </w:r>
          </w:p>
        </w:tc>
        <w:tc>
          <w:tcPr>
            <w:tcW w:w="0" w:type="auto"/>
          </w:tcPr>
          <w:p w:rsidR="007B6680" w:rsidRDefault="007B6680" w:rsidP="00B67EBD">
            <w:pPr>
              <w:spacing w:after="0" w:line="240" w:lineRule="auto"/>
              <w:rPr>
                <w:sz w:val="24"/>
                <w:szCs w:val="24"/>
              </w:rPr>
            </w:pPr>
            <w:r w:rsidRPr="00336DC5">
              <w:rPr>
                <w:sz w:val="24"/>
                <w:szCs w:val="24"/>
              </w:rPr>
              <w:t>Significant consequence w/out CWT in areas other than the SRB. However, there is hesitation to rely on PIT tag data for hatchery recoveries</w:t>
            </w:r>
          </w:p>
          <w:p w:rsidR="007B6680" w:rsidRDefault="007B6680" w:rsidP="00B67EBD">
            <w:pPr>
              <w:spacing w:after="0" w:line="240" w:lineRule="auto"/>
              <w:rPr>
                <w:sz w:val="24"/>
                <w:szCs w:val="24"/>
              </w:rPr>
            </w:pPr>
          </w:p>
          <w:p w:rsidR="007B6680" w:rsidRPr="00336DC5" w:rsidRDefault="007B6680" w:rsidP="007B6680">
            <w:pPr>
              <w:spacing w:after="0" w:line="240" w:lineRule="auto"/>
              <w:rPr>
                <w:sz w:val="24"/>
                <w:szCs w:val="24"/>
              </w:rPr>
            </w:pPr>
            <w:r w:rsidRPr="00336DC5">
              <w:rPr>
                <w:sz w:val="24"/>
                <w:szCs w:val="24"/>
              </w:rPr>
              <w:t>In the future (Pete, IDFG), they are cutting CWT from steelhead programs so must rely on genetics.</w:t>
            </w:r>
          </w:p>
          <w:p w:rsidR="007B6680" w:rsidRPr="00336DC5" w:rsidRDefault="007B6680" w:rsidP="00B67EBD">
            <w:pPr>
              <w:spacing w:after="0" w:line="240" w:lineRule="auto"/>
              <w:rPr>
                <w:sz w:val="24"/>
                <w:szCs w:val="24"/>
              </w:rPr>
            </w:pPr>
          </w:p>
        </w:tc>
        <w:tc>
          <w:tcPr>
            <w:tcW w:w="2554" w:type="dxa"/>
          </w:tcPr>
          <w:p w:rsidR="007B6680" w:rsidRPr="00336DC5" w:rsidRDefault="007B6680" w:rsidP="00B67EBD">
            <w:pPr>
              <w:spacing w:after="0" w:line="240" w:lineRule="auto"/>
              <w:rPr>
                <w:sz w:val="24"/>
                <w:szCs w:val="24"/>
              </w:rPr>
            </w:pPr>
            <w:r w:rsidRPr="00336DC5">
              <w:rPr>
                <w:sz w:val="24"/>
                <w:szCs w:val="24"/>
              </w:rPr>
              <w:t>What is needed to support this indicator is a baseline of stock. Ramp-up of genetics to fill the CWT gaps, PIT is not a complete secondary back-up (except for in-river harvest)</w:t>
            </w:r>
          </w:p>
        </w:tc>
        <w:tc>
          <w:tcPr>
            <w:tcW w:w="1908" w:type="dxa"/>
          </w:tcPr>
          <w:p w:rsidR="007B6680" w:rsidRPr="00336DC5" w:rsidRDefault="007B6680" w:rsidP="00B67EBD">
            <w:pPr>
              <w:spacing w:after="0" w:line="240" w:lineRule="auto"/>
              <w:rPr>
                <w:sz w:val="24"/>
                <w:szCs w:val="24"/>
              </w:rPr>
            </w:pPr>
          </w:p>
        </w:tc>
      </w:tr>
    </w:tbl>
    <w:p w:rsidR="00574CCB" w:rsidRDefault="00574CCB">
      <w:r>
        <w:br w:type="page"/>
      </w:r>
    </w:p>
    <w:tbl>
      <w:tblPr>
        <w:tblpPr w:leftFromText="180" w:rightFromText="180" w:vertAnchor="text" w:horzAnchor="margin" w:tblpY="821"/>
        <w:tblW w:w="1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8"/>
        <w:gridCol w:w="5580"/>
        <w:gridCol w:w="2520"/>
        <w:gridCol w:w="1350"/>
        <w:gridCol w:w="90"/>
        <w:gridCol w:w="3060"/>
        <w:gridCol w:w="90"/>
        <w:gridCol w:w="2520"/>
        <w:gridCol w:w="1890"/>
        <w:gridCol w:w="18"/>
      </w:tblGrid>
      <w:tr w:rsidR="007B6680" w:rsidRPr="00336DC5" w:rsidTr="007C6F6A">
        <w:trPr>
          <w:trHeight w:val="403"/>
        </w:trPr>
        <w:tc>
          <w:tcPr>
            <w:tcW w:w="1818" w:type="dxa"/>
            <w:shd w:val="clear" w:color="auto" w:fill="D9D9D9" w:themeFill="background1" w:themeFillShade="D9"/>
          </w:tcPr>
          <w:p w:rsidR="00574CCB" w:rsidRDefault="00574CCB" w:rsidP="007B6680">
            <w:pPr>
              <w:spacing w:after="0" w:line="240" w:lineRule="auto"/>
              <w:rPr>
                <w:sz w:val="24"/>
                <w:szCs w:val="24"/>
              </w:rPr>
            </w:pPr>
            <w:r w:rsidRPr="00336DC5">
              <w:rPr>
                <w:b/>
                <w:sz w:val="24"/>
                <w:szCs w:val="24"/>
              </w:rPr>
              <w:lastRenderedPageBreak/>
              <w:t>Hatchery</w:t>
            </w:r>
            <w:r w:rsidRPr="00336DC5">
              <w:rPr>
                <w:sz w:val="24"/>
                <w:szCs w:val="24"/>
              </w:rPr>
              <w:t xml:space="preserve"> </w:t>
            </w:r>
          </w:p>
          <w:p w:rsidR="007B6680" w:rsidRPr="00336DC5" w:rsidRDefault="007B6680" w:rsidP="007B6680">
            <w:pPr>
              <w:spacing w:after="0" w:line="240" w:lineRule="auto"/>
              <w:rPr>
                <w:sz w:val="24"/>
                <w:szCs w:val="24"/>
              </w:rPr>
            </w:pPr>
            <w:r w:rsidRPr="00336DC5">
              <w:rPr>
                <w:sz w:val="24"/>
                <w:szCs w:val="24"/>
              </w:rPr>
              <w:t>Indicator: CWT</w:t>
            </w:r>
          </w:p>
        </w:tc>
        <w:tc>
          <w:tcPr>
            <w:tcW w:w="5580" w:type="dxa"/>
            <w:shd w:val="clear" w:color="auto" w:fill="D9D9D9" w:themeFill="background1" w:themeFillShade="D9"/>
          </w:tcPr>
          <w:p w:rsidR="007B6680" w:rsidRPr="00336DC5" w:rsidRDefault="007B6680" w:rsidP="007B6680">
            <w:pPr>
              <w:spacing w:after="0" w:line="240" w:lineRule="auto"/>
              <w:rPr>
                <w:sz w:val="24"/>
                <w:szCs w:val="24"/>
              </w:rPr>
            </w:pPr>
            <w:r w:rsidRPr="00336DC5">
              <w:rPr>
                <w:sz w:val="24"/>
                <w:szCs w:val="24"/>
              </w:rPr>
              <w:t>Primary/Secondary</w:t>
            </w:r>
          </w:p>
        </w:tc>
        <w:tc>
          <w:tcPr>
            <w:tcW w:w="2520" w:type="dxa"/>
            <w:shd w:val="clear" w:color="auto" w:fill="D9D9D9" w:themeFill="background1" w:themeFillShade="D9"/>
          </w:tcPr>
          <w:p w:rsidR="007B6680" w:rsidRPr="00336DC5" w:rsidRDefault="007B6680" w:rsidP="007B6680">
            <w:pPr>
              <w:spacing w:after="0" w:line="240" w:lineRule="auto"/>
              <w:rPr>
                <w:sz w:val="24"/>
                <w:szCs w:val="24"/>
              </w:rPr>
            </w:pPr>
            <w:r w:rsidRPr="00336DC5">
              <w:rPr>
                <w:sz w:val="24"/>
                <w:szCs w:val="24"/>
              </w:rPr>
              <w:t>Geographic Coverage</w:t>
            </w:r>
          </w:p>
        </w:tc>
        <w:tc>
          <w:tcPr>
            <w:tcW w:w="1350" w:type="dxa"/>
            <w:shd w:val="clear" w:color="auto" w:fill="D9D9D9" w:themeFill="background1" w:themeFillShade="D9"/>
          </w:tcPr>
          <w:p w:rsidR="007B6680" w:rsidRPr="00336DC5" w:rsidRDefault="007B6680" w:rsidP="007B6680">
            <w:pPr>
              <w:spacing w:after="0" w:line="240" w:lineRule="auto"/>
              <w:rPr>
                <w:sz w:val="24"/>
                <w:szCs w:val="24"/>
              </w:rPr>
            </w:pPr>
            <w:r>
              <w:rPr>
                <w:sz w:val="24"/>
                <w:szCs w:val="24"/>
              </w:rPr>
              <w:t>Species</w:t>
            </w:r>
          </w:p>
        </w:tc>
        <w:tc>
          <w:tcPr>
            <w:tcW w:w="3240" w:type="dxa"/>
            <w:gridSpan w:val="3"/>
            <w:shd w:val="clear" w:color="auto" w:fill="D9D9D9" w:themeFill="background1" w:themeFillShade="D9"/>
          </w:tcPr>
          <w:p w:rsidR="007B6680" w:rsidRPr="00336DC5" w:rsidRDefault="007B6680" w:rsidP="007B6680">
            <w:pPr>
              <w:spacing w:after="0" w:line="240" w:lineRule="auto"/>
              <w:rPr>
                <w:sz w:val="24"/>
                <w:szCs w:val="24"/>
              </w:rPr>
            </w:pPr>
            <w:r w:rsidRPr="00336DC5">
              <w:rPr>
                <w:sz w:val="24"/>
                <w:szCs w:val="24"/>
              </w:rPr>
              <w:t>Net Cost Consequences</w:t>
            </w:r>
          </w:p>
        </w:tc>
        <w:tc>
          <w:tcPr>
            <w:tcW w:w="2520" w:type="dxa"/>
            <w:shd w:val="clear" w:color="auto" w:fill="D9D9D9" w:themeFill="background1" w:themeFillShade="D9"/>
          </w:tcPr>
          <w:p w:rsidR="007B6680" w:rsidRPr="00336DC5" w:rsidRDefault="007B6680" w:rsidP="007B6680">
            <w:pPr>
              <w:spacing w:after="0" w:line="240" w:lineRule="auto"/>
              <w:rPr>
                <w:sz w:val="24"/>
                <w:szCs w:val="24"/>
              </w:rPr>
            </w:pPr>
            <w:r w:rsidRPr="00336DC5">
              <w:rPr>
                <w:sz w:val="24"/>
                <w:szCs w:val="24"/>
              </w:rPr>
              <w:t>Measurement Confidence Impact</w:t>
            </w:r>
          </w:p>
        </w:tc>
        <w:tc>
          <w:tcPr>
            <w:tcW w:w="1908" w:type="dxa"/>
            <w:gridSpan w:val="2"/>
            <w:shd w:val="clear" w:color="auto" w:fill="D9D9D9" w:themeFill="background1" w:themeFillShade="D9"/>
          </w:tcPr>
          <w:p w:rsidR="007B6680" w:rsidRPr="00336DC5" w:rsidRDefault="007B6680" w:rsidP="007B6680">
            <w:pPr>
              <w:spacing w:after="0" w:line="240" w:lineRule="auto"/>
              <w:rPr>
                <w:sz w:val="24"/>
                <w:szCs w:val="24"/>
              </w:rPr>
            </w:pPr>
            <w:r w:rsidRPr="00336DC5">
              <w:rPr>
                <w:sz w:val="24"/>
                <w:szCs w:val="24"/>
              </w:rPr>
              <w:t>Other</w:t>
            </w:r>
          </w:p>
        </w:tc>
      </w:tr>
      <w:tr w:rsidR="007B6680" w:rsidRPr="00336DC5" w:rsidTr="007C6F6A">
        <w:trPr>
          <w:trHeight w:val="403"/>
        </w:trPr>
        <w:tc>
          <w:tcPr>
            <w:tcW w:w="1818" w:type="dxa"/>
          </w:tcPr>
          <w:p w:rsidR="007B6680" w:rsidRPr="00336DC5" w:rsidRDefault="007B6680" w:rsidP="00B67EBD">
            <w:pPr>
              <w:spacing w:after="0" w:line="240" w:lineRule="auto"/>
              <w:rPr>
                <w:sz w:val="24"/>
                <w:szCs w:val="24"/>
              </w:rPr>
            </w:pPr>
            <w:r w:rsidRPr="00336DC5">
              <w:rPr>
                <w:sz w:val="24"/>
                <w:szCs w:val="24"/>
              </w:rPr>
              <w:t>1C  (adult to survival rates)</w:t>
            </w:r>
          </w:p>
        </w:tc>
        <w:tc>
          <w:tcPr>
            <w:tcW w:w="5580" w:type="dxa"/>
          </w:tcPr>
          <w:p w:rsidR="007B6680" w:rsidRPr="00336DC5" w:rsidRDefault="007B6680" w:rsidP="00B67EBD">
            <w:pPr>
              <w:spacing w:line="240" w:lineRule="auto"/>
              <w:rPr>
                <w:sz w:val="24"/>
                <w:szCs w:val="24"/>
              </w:rPr>
            </w:pPr>
            <w:r w:rsidRPr="00336DC5">
              <w:rPr>
                <w:sz w:val="24"/>
                <w:szCs w:val="24"/>
              </w:rPr>
              <w:t xml:space="preserve">CWT is primary. </w:t>
            </w:r>
          </w:p>
          <w:p w:rsidR="007B6680" w:rsidRPr="00336DC5" w:rsidRDefault="007B6680" w:rsidP="00B67EBD">
            <w:pPr>
              <w:spacing w:line="240" w:lineRule="auto"/>
              <w:rPr>
                <w:sz w:val="24"/>
                <w:szCs w:val="24"/>
              </w:rPr>
            </w:pPr>
            <w:r w:rsidRPr="00336DC5">
              <w:rPr>
                <w:sz w:val="24"/>
                <w:szCs w:val="24"/>
              </w:rPr>
              <w:t>For run reconstruction, CWT gives more info than PIT since PIT may be lost when fish gutted in ocean harvest.</w:t>
            </w:r>
          </w:p>
          <w:p w:rsidR="007B6680" w:rsidRPr="00336DC5" w:rsidRDefault="007B6680" w:rsidP="00B67EBD">
            <w:pPr>
              <w:spacing w:after="0" w:line="240" w:lineRule="auto"/>
              <w:rPr>
                <w:sz w:val="24"/>
                <w:szCs w:val="24"/>
              </w:rPr>
            </w:pPr>
            <w:r w:rsidRPr="00336DC5">
              <w:rPr>
                <w:sz w:val="24"/>
                <w:szCs w:val="24"/>
              </w:rPr>
              <w:t xml:space="preserve">Replacement technology is genetics (soft secondary from last time) but now a </w:t>
            </w:r>
          </w:p>
          <w:p w:rsidR="007B6680" w:rsidRPr="00336DC5" w:rsidRDefault="007B6680" w:rsidP="00B67EBD">
            <w:pPr>
              <w:spacing w:after="0" w:line="240" w:lineRule="auto"/>
              <w:rPr>
                <w:sz w:val="24"/>
                <w:szCs w:val="24"/>
              </w:rPr>
            </w:pPr>
            <w:proofErr w:type="gramStart"/>
            <w:r w:rsidRPr="00336DC5">
              <w:rPr>
                <w:sz w:val="24"/>
                <w:szCs w:val="24"/>
              </w:rPr>
              <w:t>stronger</w:t>
            </w:r>
            <w:proofErr w:type="gramEnd"/>
            <w:r w:rsidRPr="00336DC5">
              <w:rPr>
                <w:sz w:val="24"/>
                <w:szCs w:val="24"/>
              </w:rPr>
              <w:t xml:space="preserve"> secondary and address future long-term needs. (Genetics is primary in some instances)</w:t>
            </w:r>
          </w:p>
          <w:p w:rsidR="007B6680" w:rsidRPr="00336DC5" w:rsidRDefault="007B6680" w:rsidP="00B67EBD">
            <w:pPr>
              <w:spacing w:after="0" w:line="240" w:lineRule="auto"/>
              <w:rPr>
                <w:sz w:val="24"/>
                <w:szCs w:val="24"/>
              </w:rPr>
            </w:pPr>
          </w:p>
          <w:p w:rsidR="007B6680" w:rsidRPr="00336DC5" w:rsidRDefault="007B6680" w:rsidP="007B6680">
            <w:pPr>
              <w:spacing w:after="0" w:line="240" w:lineRule="auto"/>
              <w:rPr>
                <w:sz w:val="24"/>
                <w:szCs w:val="24"/>
              </w:rPr>
            </w:pPr>
            <w:proofErr w:type="gramStart"/>
            <w:r>
              <w:rPr>
                <w:sz w:val="24"/>
                <w:szCs w:val="24"/>
              </w:rPr>
              <w:t>PIT are</w:t>
            </w:r>
            <w:proofErr w:type="gramEnd"/>
            <w:r>
              <w:rPr>
                <w:sz w:val="24"/>
                <w:szCs w:val="24"/>
              </w:rPr>
              <w:t xml:space="preserve"> more a weak </w:t>
            </w:r>
            <w:r w:rsidRPr="00336DC5">
              <w:rPr>
                <w:sz w:val="24"/>
                <w:szCs w:val="24"/>
              </w:rPr>
              <w:t>secondary.</w:t>
            </w:r>
          </w:p>
        </w:tc>
        <w:tc>
          <w:tcPr>
            <w:tcW w:w="2520" w:type="dxa"/>
          </w:tcPr>
          <w:p w:rsidR="007B6680" w:rsidRPr="00336DC5" w:rsidRDefault="007B6680" w:rsidP="00B67EBD">
            <w:pPr>
              <w:spacing w:after="0" w:line="240" w:lineRule="auto"/>
              <w:rPr>
                <w:sz w:val="24"/>
                <w:szCs w:val="24"/>
              </w:rPr>
            </w:pPr>
            <w:proofErr w:type="gramStart"/>
            <w:r w:rsidRPr="00336DC5">
              <w:rPr>
                <w:sz w:val="24"/>
                <w:szCs w:val="24"/>
              </w:rPr>
              <w:t>from</w:t>
            </w:r>
            <w:proofErr w:type="gramEnd"/>
            <w:r w:rsidRPr="00336DC5">
              <w:rPr>
                <w:sz w:val="24"/>
                <w:szCs w:val="24"/>
              </w:rPr>
              <w:t xml:space="preserve"> BON or Lower granite to Priest </w:t>
            </w:r>
            <w:r w:rsidRPr="00336DC5">
              <w:rPr>
                <w:sz w:val="24"/>
                <w:szCs w:val="24"/>
              </w:rPr>
              <w:sym w:font="Wingdings" w:char="F0E0"/>
            </w:r>
            <w:r w:rsidRPr="00336DC5">
              <w:rPr>
                <w:sz w:val="24"/>
                <w:szCs w:val="24"/>
              </w:rPr>
              <w:t xml:space="preserve"> PIT tags would be primary for run-reconstruction. </w:t>
            </w:r>
          </w:p>
          <w:p w:rsidR="007B6680" w:rsidRPr="00336DC5" w:rsidRDefault="007B6680" w:rsidP="00B67EBD">
            <w:pPr>
              <w:spacing w:after="0" w:line="240" w:lineRule="auto"/>
              <w:rPr>
                <w:sz w:val="24"/>
                <w:szCs w:val="24"/>
              </w:rPr>
            </w:pPr>
          </w:p>
          <w:p w:rsidR="007B6680" w:rsidRPr="00336DC5" w:rsidRDefault="007B6680" w:rsidP="00B67EBD">
            <w:pPr>
              <w:spacing w:after="0" w:line="240" w:lineRule="auto"/>
              <w:rPr>
                <w:sz w:val="24"/>
                <w:szCs w:val="24"/>
              </w:rPr>
            </w:pPr>
            <w:r w:rsidRPr="00336DC5">
              <w:rPr>
                <w:sz w:val="24"/>
                <w:szCs w:val="24"/>
              </w:rPr>
              <w:t>- If this indicator means tracking fish all the way back to hatchery (single-origin) then no mark require</w:t>
            </w:r>
            <w:r>
              <w:rPr>
                <w:sz w:val="24"/>
                <w:szCs w:val="24"/>
              </w:rPr>
              <w:t>d</w:t>
            </w:r>
            <w:r w:rsidRPr="00336DC5">
              <w:rPr>
                <w:sz w:val="24"/>
                <w:szCs w:val="24"/>
              </w:rPr>
              <w:t xml:space="preserve"> (just count the returning fish)</w:t>
            </w:r>
          </w:p>
          <w:p w:rsidR="007B6680" w:rsidRDefault="007B6680" w:rsidP="00B67EBD">
            <w:pPr>
              <w:spacing w:after="0" w:line="240" w:lineRule="auto"/>
              <w:rPr>
                <w:sz w:val="24"/>
                <w:szCs w:val="24"/>
              </w:rPr>
            </w:pPr>
          </w:p>
          <w:p w:rsidR="007B6680" w:rsidRDefault="007B6680" w:rsidP="00B67EBD">
            <w:pPr>
              <w:spacing w:after="0" w:line="240" w:lineRule="auto"/>
              <w:rPr>
                <w:sz w:val="24"/>
                <w:szCs w:val="24"/>
              </w:rPr>
            </w:pPr>
            <w:r w:rsidRPr="00336DC5">
              <w:rPr>
                <w:sz w:val="24"/>
                <w:szCs w:val="24"/>
              </w:rPr>
              <w:t xml:space="preserve">– </w:t>
            </w:r>
            <w:proofErr w:type="gramStart"/>
            <w:r w:rsidRPr="00336DC5">
              <w:rPr>
                <w:sz w:val="24"/>
                <w:szCs w:val="24"/>
              </w:rPr>
              <w:t>no</w:t>
            </w:r>
            <w:proofErr w:type="gramEnd"/>
            <w:r w:rsidRPr="00336DC5">
              <w:rPr>
                <w:sz w:val="24"/>
                <w:szCs w:val="24"/>
              </w:rPr>
              <w:t xml:space="preserve"> way to get ocean data with PIT tags, genetics makes sense then for ocean fish (strong second). In-river tag applicability depends on locations (genetics vs. PIT for secondary).</w:t>
            </w:r>
          </w:p>
          <w:p w:rsidR="0052654C" w:rsidRDefault="0052654C" w:rsidP="00B67EBD">
            <w:pPr>
              <w:spacing w:after="0" w:line="240" w:lineRule="auto"/>
              <w:rPr>
                <w:sz w:val="24"/>
                <w:szCs w:val="24"/>
              </w:rPr>
            </w:pPr>
          </w:p>
          <w:p w:rsidR="0052654C" w:rsidRDefault="0052654C" w:rsidP="00B67EBD">
            <w:pPr>
              <w:spacing w:after="0" w:line="240" w:lineRule="auto"/>
              <w:rPr>
                <w:sz w:val="24"/>
                <w:szCs w:val="24"/>
              </w:rPr>
            </w:pPr>
          </w:p>
          <w:p w:rsidR="0052654C" w:rsidRDefault="0052654C" w:rsidP="00B67EBD">
            <w:pPr>
              <w:spacing w:after="0" w:line="240" w:lineRule="auto"/>
              <w:rPr>
                <w:sz w:val="24"/>
                <w:szCs w:val="24"/>
              </w:rPr>
            </w:pPr>
          </w:p>
          <w:p w:rsidR="0052654C" w:rsidRDefault="0052654C" w:rsidP="00B67EBD">
            <w:pPr>
              <w:spacing w:after="0" w:line="240" w:lineRule="auto"/>
              <w:rPr>
                <w:sz w:val="24"/>
                <w:szCs w:val="24"/>
              </w:rPr>
            </w:pPr>
          </w:p>
          <w:p w:rsidR="0052654C" w:rsidRDefault="0052654C" w:rsidP="00B67EBD">
            <w:pPr>
              <w:spacing w:after="0" w:line="240" w:lineRule="auto"/>
              <w:rPr>
                <w:sz w:val="24"/>
                <w:szCs w:val="24"/>
              </w:rPr>
            </w:pPr>
          </w:p>
          <w:p w:rsidR="0052654C" w:rsidRDefault="0052654C" w:rsidP="00B67EBD">
            <w:pPr>
              <w:spacing w:after="0" w:line="240" w:lineRule="auto"/>
              <w:rPr>
                <w:sz w:val="24"/>
                <w:szCs w:val="24"/>
              </w:rPr>
            </w:pPr>
          </w:p>
          <w:p w:rsidR="0052654C" w:rsidRDefault="0052654C" w:rsidP="00B67EBD">
            <w:pPr>
              <w:spacing w:after="0" w:line="240" w:lineRule="auto"/>
              <w:rPr>
                <w:sz w:val="24"/>
                <w:szCs w:val="24"/>
              </w:rPr>
            </w:pPr>
          </w:p>
          <w:p w:rsidR="0052654C" w:rsidRPr="00336DC5" w:rsidRDefault="0052654C" w:rsidP="00B67EBD">
            <w:pPr>
              <w:spacing w:after="0" w:line="240" w:lineRule="auto"/>
              <w:rPr>
                <w:sz w:val="24"/>
                <w:szCs w:val="24"/>
              </w:rPr>
            </w:pPr>
          </w:p>
        </w:tc>
        <w:tc>
          <w:tcPr>
            <w:tcW w:w="1350" w:type="dxa"/>
          </w:tcPr>
          <w:p w:rsidR="007B6680" w:rsidRPr="00336DC5" w:rsidRDefault="007B6680" w:rsidP="00B67EBD">
            <w:pPr>
              <w:spacing w:after="0" w:line="240" w:lineRule="auto"/>
              <w:rPr>
                <w:sz w:val="24"/>
                <w:szCs w:val="24"/>
              </w:rPr>
            </w:pPr>
          </w:p>
        </w:tc>
        <w:tc>
          <w:tcPr>
            <w:tcW w:w="3240" w:type="dxa"/>
            <w:gridSpan w:val="3"/>
          </w:tcPr>
          <w:p w:rsidR="007B6680" w:rsidRPr="00336DC5" w:rsidRDefault="007B6680" w:rsidP="00B67EBD">
            <w:pPr>
              <w:spacing w:after="0" w:line="240" w:lineRule="auto"/>
              <w:rPr>
                <w:sz w:val="24"/>
                <w:szCs w:val="24"/>
              </w:rPr>
            </w:pPr>
            <w:r w:rsidRPr="00336DC5">
              <w:rPr>
                <w:sz w:val="24"/>
                <w:szCs w:val="24"/>
              </w:rPr>
              <w:t>Site-component is important. Without CWT, genetics is about the only other thing to rebuild history of stock (PIT tags are often lost when fish is gutted)</w:t>
            </w:r>
          </w:p>
          <w:p w:rsidR="007B6680" w:rsidRPr="00336DC5" w:rsidRDefault="007B6680" w:rsidP="00B67EBD">
            <w:pPr>
              <w:spacing w:after="0" w:line="240" w:lineRule="auto"/>
              <w:rPr>
                <w:sz w:val="24"/>
                <w:szCs w:val="24"/>
              </w:rPr>
            </w:pPr>
          </w:p>
          <w:p w:rsidR="007B6680" w:rsidRDefault="007B6680" w:rsidP="00B67EBD">
            <w:pPr>
              <w:spacing w:after="0" w:line="240" w:lineRule="auto"/>
              <w:rPr>
                <w:sz w:val="24"/>
                <w:szCs w:val="24"/>
              </w:rPr>
            </w:pPr>
            <w:proofErr w:type="spellStart"/>
            <w:r w:rsidRPr="00336DC5">
              <w:rPr>
                <w:sz w:val="24"/>
                <w:szCs w:val="24"/>
              </w:rPr>
              <w:t>Otolith</w:t>
            </w:r>
            <w:proofErr w:type="spellEnd"/>
            <w:r w:rsidRPr="00336DC5">
              <w:rPr>
                <w:sz w:val="24"/>
                <w:szCs w:val="24"/>
              </w:rPr>
              <w:t xml:space="preserve">: very specialized use (s) - -if all-else fails. Priest Rapids Hatchery is learning about the results discrepancy between CWT and </w:t>
            </w:r>
            <w:proofErr w:type="spellStart"/>
            <w:r w:rsidRPr="00336DC5">
              <w:rPr>
                <w:sz w:val="24"/>
                <w:szCs w:val="24"/>
              </w:rPr>
              <w:t>otolith</w:t>
            </w:r>
            <w:proofErr w:type="spellEnd"/>
            <w:r w:rsidRPr="00336DC5">
              <w:rPr>
                <w:sz w:val="24"/>
                <w:szCs w:val="24"/>
              </w:rPr>
              <w:t xml:space="preserve">. </w:t>
            </w:r>
          </w:p>
          <w:p w:rsidR="007B6680" w:rsidRDefault="007B6680" w:rsidP="00B67EBD">
            <w:pPr>
              <w:spacing w:after="0" w:line="240" w:lineRule="auto"/>
              <w:rPr>
                <w:sz w:val="24"/>
                <w:szCs w:val="24"/>
              </w:rPr>
            </w:pPr>
          </w:p>
          <w:p w:rsidR="007B6680" w:rsidRPr="00336DC5" w:rsidRDefault="007B6680" w:rsidP="007B6680">
            <w:pPr>
              <w:spacing w:after="0" w:line="240" w:lineRule="auto"/>
              <w:rPr>
                <w:sz w:val="24"/>
                <w:szCs w:val="24"/>
              </w:rPr>
            </w:pPr>
            <w:proofErr w:type="spellStart"/>
            <w:proofErr w:type="gramStart"/>
            <w:r>
              <w:rPr>
                <w:sz w:val="24"/>
                <w:szCs w:val="24"/>
              </w:rPr>
              <w:t>O</w:t>
            </w:r>
            <w:r w:rsidRPr="00336DC5">
              <w:rPr>
                <w:sz w:val="24"/>
                <w:szCs w:val="24"/>
              </w:rPr>
              <w:t>tolith</w:t>
            </w:r>
            <w:proofErr w:type="spellEnd"/>
            <w:r w:rsidRPr="00336DC5">
              <w:rPr>
                <w:sz w:val="24"/>
                <w:szCs w:val="24"/>
              </w:rPr>
              <w:t xml:space="preserve"> </w:t>
            </w:r>
            <w:r>
              <w:rPr>
                <w:sz w:val="24"/>
                <w:szCs w:val="24"/>
              </w:rPr>
              <w:t>are</w:t>
            </w:r>
            <w:proofErr w:type="gramEnd"/>
            <w:r w:rsidRPr="00336DC5">
              <w:rPr>
                <w:sz w:val="24"/>
                <w:szCs w:val="24"/>
              </w:rPr>
              <w:t xml:space="preserve"> time-consuming and ‘art’ to read. Costs are recovery and analysis/processing. Theoretically a valuable low-cost backup (marked efficiently)</w:t>
            </w:r>
          </w:p>
        </w:tc>
        <w:tc>
          <w:tcPr>
            <w:tcW w:w="2520" w:type="dxa"/>
          </w:tcPr>
          <w:p w:rsidR="007B6680" w:rsidRPr="00336DC5" w:rsidRDefault="007B6680" w:rsidP="00B67EBD">
            <w:pPr>
              <w:spacing w:after="0" w:line="240" w:lineRule="auto"/>
              <w:rPr>
                <w:sz w:val="24"/>
                <w:szCs w:val="24"/>
              </w:rPr>
            </w:pPr>
            <w:r w:rsidRPr="00336DC5">
              <w:rPr>
                <w:sz w:val="24"/>
                <w:szCs w:val="24"/>
              </w:rPr>
              <w:t xml:space="preserve">Do you need any tags to support </w:t>
            </w:r>
            <w:r>
              <w:rPr>
                <w:sz w:val="24"/>
                <w:szCs w:val="24"/>
              </w:rPr>
              <w:t xml:space="preserve">this </w:t>
            </w:r>
            <w:r w:rsidRPr="00336DC5">
              <w:rPr>
                <w:sz w:val="24"/>
                <w:szCs w:val="24"/>
              </w:rPr>
              <w:t>indicator?  Depends on species and location.</w:t>
            </w:r>
            <w:r>
              <w:rPr>
                <w:sz w:val="24"/>
                <w:szCs w:val="24"/>
              </w:rPr>
              <w:t xml:space="preserve"> </w:t>
            </w:r>
            <w:r w:rsidRPr="00336DC5">
              <w:rPr>
                <w:sz w:val="24"/>
                <w:szCs w:val="24"/>
              </w:rPr>
              <w:t xml:space="preserve">Counting should be sufficient.  </w:t>
            </w:r>
          </w:p>
          <w:p w:rsidR="007B6680" w:rsidRDefault="007B6680" w:rsidP="00B67EBD">
            <w:pPr>
              <w:spacing w:after="0" w:line="240" w:lineRule="auto"/>
              <w:rPr>
                <w:sz w:val="24"/>
                <w:szCs w:val="24"/>
              </w:rPr>
            </w:pPr>
          </w:p>
          <w:p w:rsidR="007B6680" w:rsidRPr="00336DC5" w:rsidRDefault="007B6680" w:rsidP="00B67EBD">
            <w:pPr>
              <w:spacing w:after="0" w:line="240" w:lineRule="auto"/>
              <w:rPr>
                <w:sz w:val="24"/>
                <w:szCs w:val="24"/>
              </w:rPr>
            </w:pPr>
            <w:r w:rsidRPr="00336DC5">
              <w:rPr>
                <w:sz w:val="24"/>
                <w:szCs w:val="24"/>
              </w:rPr>
              <w:t xml:space="preserve">Tags </w:t>
            </w:r>
            <w:r>
              <w:rPr>
                <w:sz w:val="24"/>
                <w:szCs w:val="24"/>
              </w:rPr>
              <w:t xml:space="preserve">are </w:t>
            </w:r>
            <w:r w:rsidRPr="00336DC5">
              <w:rPr>
                <w:sz w:val="24"/>
                <w:szCs w:val="24"/>
              </w:rPr>
              <w:t>needed to understand harvest mitigation decisions as part of requirements.</w:t>
            </w:r>
          </w:p>
        </w:tc>
        <w:tc>
          <w:tcPr>
            <w:tcW w:w="1908" w:type="dxa"/>
            <w:gridSpan w:val="2"/>
          </w:tcPr>
          <w:p w:rsidR="007B6680" w:rsidRPr="00336DC5" w:rsidRDefault="007B6680" w:rsidP="00B67EBD">
            <w:pPr>
              <w:spacing w:after="0" w:line="240" w:lineRule="auto"/>
              <w:rPr>
                <w:sz w:val="24"/>
                <w:szCs w:val="24"/>
              </w:rPr>
            </w:pPr>
          </w:p>
        </w:tc>
      </w:tr>
      <w:tr w:rsidR="007B6680" w:rsidRPr="00336DC5" w:rsidTr="007C6F6A">
        <w:trPr>
          <w:trHeight w:val="403"/>
        </w:trPr>
        <w:tc>
          <w:tcPr>
            <w:tcW w:w="1818" w:type="dxa"/>
            <w:shd w:val="clear" w:color="auto" w:fill="D9D9D9" w:themeFill="background1" w:themeFillShade="D9"/>
          </w:tcPr>
          <w:p w:rsidR="00574CCB" w:rsidRDefault="00574CCB" w:rsidP="007B6680">
            <w:pPr>
              <w:spacing w:after="0" w:line="240" w:lineRule="auto"/>
              <w:rPr>
                <w:sz w:val="24"/>
                <w:szCs w:val="24"/>
              </w:rPr>
            </w:pPr>
            <w:r w:rsidRPr="00336DC5">
              <w:rPr>
                <w:b/>
                <w:sz w:val="24"/>
                <w:szCs w:val="24"/>
              </w:rPr>
              <w:lastRenderedPageBreak/>
              <w:t>Hatchery</w:t>
            </w:r>
            <w:r w:rsidRPr="00336DC5">
              <w:rPr>
                <w:sz w:val="24"/>
                <w:szCs w:val="24"/>
              </w:rPr>
              <w:t xml:space="preserve"> </w:t>
            </w:r>
          </w:p>
          <w:p w:rsidR="007B6680" w:rsidRPr="00336DC5" w:rsidRDefault="007B6680" w:rsidP="007B6680">
            <w:pPr>
              <w:spacing w:after="0" w:line="240" w:lineRule="auto"/>
              <w:rPr>
                <w:sz w:val="24"/>
                <w:szCs w:val="24"/>
              </w:rPr>
            </w:pPr>
            <w:r w:rsidRPr="00336DC5">
              <w:rPr>
                <w:sz w:val="24"/>
                <w:szCs w:val="24"/>
              </w:rPr>
              <w:t>Indicator: CWT</w:t>
            </w:r>
          </w:p>
        </w:tc>
        <w:tc>
          <w:tcPr>
            <w:tcW w:w="5580" w:type="dxa"/>
            <w:shd w:val="clear" w:color="auto" w:fill="D9D9D9" w:themeFill="background1" w:themeFillShade="D9"/>
          </w:tcPr>
          <w:p w:rsidR="007B6680" w:rsidRPr="00336DC5" w:rsidRDefault="007B6680" w:rsidP="007B6680">
            <w:pPr>
              <w:spacing w:after="0" w:line="240" w:lineRule="auto"/>
              <w:rPr>
                <w:sz w:val="24"/>
                <w:szCs w:val="24"/>
              </w:rPr>
            </w:pPr>
            <w:r w:rsidRPr="00336DC5">
              <w:rPr>
                <w:sz w:val="24"/>
                <w:szCs w:val="24"/>
              </w:rPr>
              <w:t>Primary/Secondary</w:t>
            </w:r>
          </w:p>
        </w:tc>
        <w:tc>
          <w:tcPr>
            <w:tcW w:w="2520" w:type="dxa"/>
            <w:shd w:val="clear" w:color="auto" w:fill="D9D9D9" w:themeFill="background1" w:themeFillShade="D9"/>
          </w:tcPr>
          <w:p w:rsidR="007B6680" w:rsidRPr="00336DC5" w:rsidRDefault="007B6680" w:rsidP="007B6680">
            <w:pPr>
              <w:spacing w:after="0" w:line="240" w:lineRule="auto"/>
              <w:rPr>
                <w:sz w:val="24"/>
                <w:szCs w:val="24"/>
              </w:rPr>
            </w:pPr>
            <w:r w:rsidRPr="00336DC5">
              <w:rPr>
                <w:sz w:val="24"/>
                <w:szCs w:val="24"/>
              </w:rPr>
              <w:t>Geographic Coverage</w:t>
            </w:r>
          </w:p>
        </w:tc>
        <w:tc>
          <w:tcPr>
            <w:tcW w:w="1350" w:type="dxa"/>
            <w:shd w:val="clear" w:color="auto" w:fill="D9D9D9" w:themeFill="background1" w:themeFillShade="D9"/>
          </w:tcPr>
          <w:p w:rsidR="007B6680" w:rsidRPr="00336DC5" w:rsidRDefault="007B6680" w:rsidP="007B6680">
            <w:pPr>
              <w:spacing w:after="0" w:line="240" w:lineRule="auto"/>
              <w:rPr>
                <w:sz w:val="24"/>
                <w:szCs w:val="24"/>
              </w:rPr>
            </w:pPr>
            <w:r>
              <w:rPr>
                <w:sz w:val="24"/>
                <w:szCs w:val="24"/>
              </w:rPr>
              <w:t>Species</w:t>
            </w:r>
          </w:p>
        </w:tc>
        <w:tc>
          <w:tcPr>
            <w:tcW w:w="3240" w:type="dxa"/>
            <w:gridSpan w:val="3"/>
            <w:shd w:val="clear" w:color="auto" w:fill="D9D9D9" w:themeFill="background1" w:themeFillShade="D9"/>
          </w:tcPr>
          <w:p w:rsidR="007B6680" w:rsidRPr="00336DC5" w:rsidRDefault="007B6680" w:rsidP="007B6680">
            <w:pPr>
              <w:spacing w:after="0" w:line="240" w:lineRule="auto"/>
              <w:rPr>
                <w:sz w:val="24"/>
                <w:szCs w:val="24"/>
              </w:rPr>
            </w:pPr>
            <w:r w:rsidRPr="00336DC5">
              <w:rPr>
                <w:sz w:val="24"/>
                <w:szCs w:val="24"/>
              </w:rPr>
              <w:t>Net Cost Consequences</w:t>
            </w:r>
          </w:p>
        </w:tc>
        <w:tc>
          <w:tcPr>
            <w:tcW w:w="2520" w:type="dxa"/>
            <w:shd w:val="clear" w:color="auto" w:fill="D9D9D9" w:themeFill="background1" w:themeFillShade="D9"/>
          </w:tcPr>
          <w:p w:rsidR="007B6680" w:rsidRPr="00336DC5" w:rsidRDefault="007B6680" w:rsidP="007B6680">
            <w:pPr>
              <w:spacing w:after="0" w:line="240" w:lineRule="auto"/>
              <w:rPr>
                <w:sz w:val="24"/>
                <w:szCs w:val="24"/>
              </w:rPr>
            </w:pPr>
            <w:r w:rsidRPr="00336DC5">
              <w:rPr>
                <w:sz w:val="24"/>
                <w:szCs w:val="24"/>
              </w:rPr>
              <w:t>Measurement Confidence Impact</w:t>
            </w:r>
          </w:p>
        </w:tc>
        <w:tc>
          <w:tcPr>
            <w:tcW w:w="1908" w:type="dxa"/>
            <w:gridSpan w:val="2"/>
            <w:shd w:val="clear" w:color="auto" w:fill="D9D9D9" w:themeFill="background1" w:themeFillShade="D9"/>
          </w:tcPr>
          <w:p w:rsidR="007B6680" w:rsidRPr="00336DC5" w:rsidRDefault="007B6680" w:rsidP="007B6680">
            <w:pPr>
              <w:spacing w:after="0" w:line="240" w:lineRule="auto"/>
              <w:rPr>
                <w:sz w:val="24"/>
                <w:szCs w:val="24"/>
              </w:rPr>
            </w:pPr>
            <w:r w:rsidRPr="00336DC5">
              <w:rPr>
                <w:sz w:val="24"/>
                <w:szCs w:val="24"/>
              </w:rPr>
              <w:t>Other</w:t>
            </w:r>
          </w:p>
        </w:tc>
      </w:tr>
      <w:tr w:rsidR="007B6680" w:rsidRPr="00336DC5" w:rsidTr="007C6F6A">
        <w:trPr>
          <w:trHeight w:val="403"/>
        </w:trPr>
        <w:tc>
          <w:tcPr>
            <w:tcW w:w="1818" w:type="dxa"/>
          </w:tcPr>
          <w:p w:rsidR="007B6680" w:rsidRPr="00336DC5" w:rsidRDefault="007B6680" w:rsidP="00B67EBD">
            <w:pPr>
              <w:spacing w:after="0" w:line="240" w:lineRule="auto"/>
              <w:rPr>
                <w:sz w:val="24"/>
                <w:szCs w:val="24"/>
              </w:rPr>
            </w:pPr>
            <w:r w:rsidRPr="00336DC5">
              <w:rPr>
                <w:sz w:val="24"/>
                <w:szCs w:val="24"/>
              </w:rPr>
              <w:t>2A, 3D (Proportion and origin of hatchery fish within natural spawning populations)</w:t>
            </w:r>
          </w:p>
        </w:tc>
        <w:tc>
          <w:tcPr>
            <w:tcW w:w="5580" w:type="dxa"/>
          </w:tcPr>
          <w:p w:rsidR="007B6680" w:rsidRPr="00336DC5" w:rsidRDefault="007B6680" w:rsidP="00B67EBD">
            <w:pPr>
              <w:spacing w:after="0" w:line="240" w:lineRule="auto"/>
              <w:rPr>
                <w:sz w:val="24"/>
                <w:szCs w:val="24"/>
              </w:rPr>
            </w:pPr>
            <w:r>
              <w:rPr>
                <w:sz w:val="24"/>
                <w:szCs w:val="24"/>
              </w:rPr>
              <w:t>CWT primary</w:t>
            </w:r>
          </w:p>
          <w:p w:rsidR="007B6680" w:rsidRPr="00336DC5" w:rsidRDefault="007B6680" w:rsidP="00B67EBD">
            <w:pPr>
              <w:spacing w:after="0" w:line="240" w:lineRule="auto"/>
              <w:rPr>
                <w:sz w:val="24"/>
                <w:szCs w:val="24"/>
              </w:rPr>
            </w:pPr>
          </w:p>
          <w:p w:rsidR="007B6680" w:rsidRDefault="007B6680" w:rsidP="00B67EBD">
            <w:pPr>
              <w:spacing w:after="0" w:line="240" w:lineRule="auto"/>
              <w:rPr>
                <w:sz w:val="24"/>
                <w:szCs w:val="24"/>
              </w:rPr>
            </w:pPr>
            <w:r w:rsidRPr="00336DC5">
              <w:rPr>
                <w:sz w:val="24"/>
                <w:szCs w:val="24"/>
              </w:rPr>
              <w:t>Genetics strong secondary. Genetics can give you proportion and origin, as long as have PBT. GSI might not be enough to get origin since wild may looks like a hatchery and vice versa.</w:t>
            </w:r>
          </w:p>
          <w:p w:rsidR="007B6680" w:rsidRDefault="007B6680" w:rsidP="00B67EBD">
            <w:pPr>
              <w:spacing w:after="0" w:line="240" w:lineRule="auto"/>
              <w:rPr>
                <w:sz w:val="24"/>
                <w:szCs w:val="24"/>
              </w:rPr>
            </w:pPr>
          </w:p>
          <w:p w:rsidR="007B6680" w:rsidRDefault="007B6680" w:rsidP="00B67EBD">
            <w:pPr>
              <w:spacing w:after="0" w:line="240" w:lineRule="auto"/>
              <w:rPr>
                <w:sz w:val="24"/>
                <w:szCs w:val="24"/>
              </w:rPr>
            </w:pPr>
            <w:r w:rsidRPr="00336DC5">
              <w:rPr>
                <w:sz w:val="24"/>
                <w:szCs w:val="24"/>
              </w:rPr>
              <w:t>Without CWT, the backup is PBT tagging (GS</w:t>
            </w:r>
            <w:r>
              <w:rPr>
                <w:sz w:val="24"/>
                <w:szCs w:val="24"/>
              </w:rPr>
              <w:t>I</w:t>
            </w:r>
            <w:r w:rsidRPr="00336DC5">
              <w:rPr>
                <w:sz w:val="24"/>
                <w:szCs w:val="24"/>
              </w:rPr>
              <w:t xml:space="preserve"> is N/A)</w:t>
            </w:r>
          </w:p>
          <w:p w:rsidR="007B6680" w:rsidRDefault="007B6680" w:rsidP="00B67EBD">
            <w:pPr>
              <w:spacing w:after="0" w:line="240" w:lineRule="auto"/>
              <w:rPr>
                <w:sz w:val="24"/>
                <w:szCs w:val="24"/>
              </w:rPr>
            </w:pPr>
          </w:p>
          <w:p w:rsidR="007B6680" w:rsidRPr="00336DC5" w:rsidRDefault="007B6680" w:rsidP="00B67EBD">
            <w:pPr>
              <w:spacing w:after="0" w:line="240" w:lineRule="auto"/>
              <w:rPr>
                <w:sz w:val="24"/>
                <w:szCs w:val="24"/>
              </w:rPr>
            </w:pPr>
            <w:r w:rsidRPr="00336DC5">
              <w:rPr>
                <w:sz w:val="24"/>
                <w:szCs w:val="24"/>
              </w:rPr>
              <w:t>Adipose is primary for proportion part of indicator. Origin is a different question.</w:t>
            </w:r>
          </w:p>
          <w:p w:rsidR="007B6680" w:rsidRPr="00336DC5" w:rsidRDefault="007B6680" w:rsidP="00B67EBD">
            <w:pPr>
              <w:spacing w:after="0" w:line="240" w:lineRule="auto"/>
              <w:rPr>
                <w:sz w:val="24"/>
                <w:szCs w:val="24"/>
              </w:rPr>
            </w:pPr>
          </w:p>
          <w:p w:rsidR="007B6680" w:rsidRDefault="007B6680" w:rsidP="007B6680">
            <w:pPr>
              <w:spacing w:line="240" w:lineRule="auto"/>
              <w:rPr>
                <w:sz w:val="24"/>
                <w:szCs w:val="24"/>
              </w:rPr>
            </w:pPr>
            <w:r w:rsidRPr="00336DC5">
              <w:rPr>
                <w:sz w:val="24"/>
                <w:szCs w:val="24"/>
              </w:rPr>
              <w:t xml:space="preserve">Scales – more value for this indicator than </w:t>
            </w:r>
            <w:proofErr w:type="spellStart"/>
            <w:r w:rsidRPr="00336DC5">
              <w:rPr>
                <w:sz w:val="24"/>
                <w:szCs w:val="24"/>
              </w:rPr>
              <w:t>otolith</w:t>
            </w:r>
            <w:proofErr w:type="spellEnd"/>
            <w:r w:rsidRPr="00336DC5">
              <w:rPr>
                <w:sz w:val="24"/>
                <w:szCs w:val="24"/>
              </w:rPr>
              <w:t>. Scales can be separated based on origin, but m</w:t>
            </w:r>
            <w:r>
              <w:rPr>
                <w:sz w:val="24"/>
                <w:szCs w:val="24"/>
              </w:rPr>
              <w:t>ore mature fish have no scales. L</w:t>
            </w:r>
            <w:r w:rsidRPr="00336DC5">
              <w:rPr>
                <w:sz w:val="24"/>
                <w:szCs w:val="24"/>
              </w:rPr>
              <w:t>ocation</w:t>
            </w:r>
            <w:r>
              <w:rPr>
                <w:sz w:val="24"/>
                <w:szCs w:val="24"/>
              </w:rPr>
              <w:t xml:space="preserve"> </w:t>
            </w:r>
            <w:r w:rsidRPr="00336DC5">
              <w:rPr>
                <w:sz w:val="24"/>
                <w:szCs w:val="24"/>
              </w:rPr>
              <w:t>/</w:t>
            </w:r>
            <w:r>
              <w:rPr>
                <w:sz w:val="24"/>
                <w:szCs w:val="24"/>
              </w:rPr>
              <w:t xml:space="preserve"> </w:t>
            </w:r>
            <w:r w:rsidRPr="00336DC5">
              <w:rPr>
                <w:sz w:val="24"/>
                <w:szCs w:val="24"/>
              </w:rPr>
              <w:t xml:space="preserve">population specific can apply to scales </w:t>
            </w:r>
            <w:r w:rsidRPr="00336DC5">
              <w:rPr>
                <w:sz w:val="24"/>
                <w:szCs w:val="24"/>
              </w:rPr>
              <w:sym w:font="Wingdings" w:char="F0E0"/>
            </w:r>
            <w:r w:rsidRPr="00336DC5">
              <w:rPr>
                <w:sz w:val="24"/>
                <w:szCs w:val="24"/>
              </w:rPr>
              <w:t xml:space="preserve"> this is a functional technology but has been buried by more ‘modern’ technologies (i.e. hidden in the closet, outdated)</w:t>
            </w:r>
          </w:p>
          <w:p w:rsidR="007B6680" w:rsidRDefault="007B6680" w:rsidP="007B6680">
            <w:pPr>
              <w:spacing w:line="240" w:lineRule="auto"/>
              <w:rPr>
                <w:sz w:val="24"/>
                <w:szCs w:val="24"/>
              </w:rPr>
            </w:pPr>
          </w:p>
          <w:p w:rsidR="007B6680" w:rsidRDefault="007B6680" w:rsidP="007B6680">
            <w:pPr>
              <w:spacing w:line="240" w:lineRule="auto"/>
              <w:rPr>
                <w:sz w:val="24"/>
                <w:szCs w:val="24"/>
              </w:rPr>
            </w:pPr>
            <w:proofErr w:type="spellStart"/>
            <w:r w:rsidRPr="00336DC5">
              <w:rPr>
                <w:sz w:val="24"/>
                <w:szCs w:val="24"/>
              </w:rPr>
              <w:t>Otolith</w:t>
            </w:r>
            <w:proofErr w:type="spellEnd"/>
            <w:r w:rsidRPr="00336DC5">
              <w:rPr>
                <w:sz w:val="24"/>
                <w:szCs w:val="24"/>
              </w:rPr>
              <w:t>: matter of implementation. If everyone’s using it, it can be secondary/primary need to have this future discussion</w:t>
            </w:r>
          </w:p>
          <w:p w:rsidR="0052654C" w:rsidRDefault="0052654C" w:rsidP="007B6680">
            <w:pPr>
              <w:spacing w:line="240" w:lineRule="auto"/>
              <w:rPr>
                <w:sz w:val="24"/>
                <w:szCs w:val="24"/>
              </w:rPr>
            </w:pPr>
          </w:p>
          <w:p w:rsidR="0052654C" w:rsidRDefault="0052654C" w:rsidP="007B6680">
            <w:pPr>
              <w:spacing w:line="240" w:lineRule="auto"/>
              <w:rPr>
                <w:sz w:val="24"/>
                <w:szCs w:val="24"/>
              </w:rPr>
            </w:pPr>
          </w:p>
          <w:p w:rsidR="0052654C" w:rsidRDefault="0052654C" w:rsidP="007B6680">
            <w:pPr>
              <w:spacing w:line="240" w:lineRule="auto"/>
              <w:rPr>
                <w:sz w:val="24"/>
                <w:szCs w:val="24"/>
              </w:rPr>
            </w:pPr>
          </w:p>
          <w:p w:rsidR="0052654C" w:rsidRDefault="0052654C" w:rsidP="007B6680">
            <w:pPr>
              <w:spacing w:line="240" w:lineRule="auto"/>
              <w:rPr>
                <w:sz w:val="24"/>
                <w:szCs w:val="24"/>
              </w:rPr>
            </w:pPr>
          </w:p>
          <w:p w:rsidR="0052654C" w:rsidRPr="00336DC5" w:rsidRDefault="0052654C" w:rsidP="007B6680">
            <w:pPr>
              <w:spacing w:line="240" w:lineRule="auto"/>
              <w:rPr>
                <w:sz w:val="24"/>
                <w:szCs w:val="24"/>
              </w:rPr>
            </w:pPr>
          </w:p>
        </w:tc>
        <w:tc>
          <w:tcPr>
            <w:tcW w:w="2520" w:type="dxa"/>
          </w:tcPr>
          <w:p w:rsidR="007B6680" w:rsidRPr="00336DC5" w:rsidRDefault="007B6680" w:rsidP="00B67EBD">
            <w:pPr>
              <w:spacing w:after="0" w:line="240" w:lineRule="auto"/>
              <w:rPr>
                <w:sz w:val="24"/>
                <w:szCs w:val="24"/>
              </w:rPr>
            </w:pPr>
          </w:p>
        </w:tc>
        <w:tc>
          <w:tcPr>
            <w:tcW w:w="1350" w:type="dxa"/>
          </w:tcPr>
          <w:p w:rsidR="007B6680" w:rsidRPr="00336DC5" w:rsidRDefault="007B6680" w:rsidP="00B67EBD">
            <w:pPr>
              <w:spacing w:after="0" w:line="240" w:lineRule="auto"/>
              <w:rPr>
                <w:sz w:val="24"/>
                <w:szCs w:val="24"/>
              </w:rPr>
            </w:pPr>
          </w:p>
        </w:tc>
        <w:tc>
          <w:tcPr>
            <w:tcW w:w="3240" w:type="dxa"/>
            <w:gridSpan w:val="3"/>
          </w:tcPr>
          <w:p w:rsidR="007B6680" w:rsidRPr="00336DC5" w:rsidRDefault="007B6680" w:rsidP="007B6680">
            <w:pPr>
              <w:spacing w:after="0" w:line="240" w:lineRule="auto"/>
              <w:rPr>
                <w:sz w:val="24"/>
                <w:szCs w:val="24"/>
              </w:rPr>
            </w:pPr>
          </w:p>
        </w:tc>
        <w:tc>
          <w:tcPr>
            <w:tcW w:w="2520" w:type="dxa"/>
          </w:tcPr>
          <w:p w:rsidR="007B6680" w:rsidRPr="00336DC5" w:rsidRDefault="007B6680" w:rsidP="00B67EBD">
            <w:pPr>
              <w:spacing w:after="0" w:line="240" w:lineRule="auto"/>
              <w:rPr>
                <w:sz w:val="24"/>
                <w:szCs w:val="24"/>
              </w:rPr>
            </w:pPr>
          </w:p>
        </w:tc>
        <w:tc>
          <w:tcPr>
            <w:tcW w:w="1908" w:type="dxa"/>
            <w:gridSpan w:val="2"/>
          </w:tcPr>
          <w:p w:rsidR="007B6680" w:rsidRPr="00336DC5" w:rsidRDefault="007B6680" w:rsidP="00B67EBD">
            <w:pPr>
              <w:spacing w:after="0" w:line="240" w:lineRule="auto"/>
              <w:rPr>
                <w:sz w:val="24"/>
                <w:szCs w:val="24"/>
              </w:rPr>
            </w:pPr>
          </w:p>
        </w:tc>
      </w:tr>
      <w:tr w:rsidR="007B6680" w:rsidRPr="00336DC5" w:rsidTr="007C6F6A">
        <w:trPr>
          <w:trHeight w:val="403"/>
        </w:trPr>
        <w:tc>
          <w:tcPr>
            <w:tcW w:w="1818" w:type="dxa"/>
            <w:shd w:val="clear" w:color="auto" w:fill="D9D9D9" w:themeFill="background1" w:themeFillShade="D9"/>
          </w:tcPr>
          <w:p w:rsidR="00574CCB" w:rsidRDefault="00574CCB" w:rsidP="007B6680">
            <w:pPr>
              <w:spacing w:after="0" w:line="240" w:lineRule="auto"/>
              <w:rPr>
                <w:sz w:val="24"/>
                <w:szCs w:val="24"/>
              </w:rPr>
            </w:pPr>
            <w:r w:rsidRPr="00336DC5">
              <w:rPr>
                <w:b/>
                <w:sz w:val="24"/>
                <w:szCs w:val="24"/>
              </w:rPr>
              <w:lastRenderedPageBreak/>
              <w:t>Hatchery</w:t>
            </w:r>
            <w:r w:rsidRPr="00336DC5">
              <w:rPr>
                <w:sz w:val="24"/>
                <w:szCs w:val="24"/>
              </w:rPr>
              <w:t xml:space="preserve"> </w:t>
            </w:r>
          </w:p>
          <w:p w:rsidR="007B6680" w:rsidRPr="00336DC5" w:rsidRDefault="007B6680" w:rsidP="007B6680">
            <w:pPr>
              <w:spacing w:after="0" w:line="240" w:lineRule="auto"/>
              <w:rPr>
                <w:sz w:val="24"/>
                <w:szCs w:val="24"/>
              </w:rPr>
            </w:pPr>
            <w:r w:rsidRPr="00336DC5">
              <w:rPr>
                <w:sz w:val="24"/>
                <w:szCs w:val="24"/>
              </w:rPr>
              <w:t>Indicator: CWT</w:t>
            </w:r>
          </w:p>
        </w:tc>
        <w:tc>
          <w:tcPr>
            <w:tcW w:w="5580" w:type="dxa"/>
            <w:shd w:val="clear" w:color="auto" w:fill="D9D9D9" w:themeFill="background1" w:themeFillShade="D9"/>
          </w:tcPr>
          <w:p w:rsidR="007B6680" w:rsidRPr="00336DC5" w:rsidRDefault="007B6680" w:rsidP="007B6680">
            <w:pPr>
              <w:spacing w:after="0" w:line="240" w:lineRule="auto"/>
              <w:rPr>
                <w:sz w:val="24"/>
                <w:szCs w:val="24"/>
              </w:rPr>
            </w:pPr>
            <w:r w:rsidRPr="00336DC5">
              <w:rPr>
                <w:sz w:val="24"/>
                <w:szCs w:val="24"/>
              </w:rPr>
              <w:t>Primary/Secondary</w:t>
            </w:r>
          </w:p>
        </w:tc>
        <w:tc>
          <w:tcPr>
            <w:tcW w:w="2520" w:type="dxa"/>
            <w:shd w:val="clear" w:color="auto" w:fill="D9D9D9" w:themeFill="background1" w:themeFillShade="D9"/>
          </w:tcPr>
          <w:p w:rsidR="007B6680" w:rsidRPr="00336DC5" w:rsidRDefault="007B6680" w:rsidP="007B6680">
            <w:pPr>
              <w:spacing w:after="0" w:line="240" w:lineRule="auto"/>
              <w:rPr>
                <w:sz w:val="24"/>
                <w:szCs w:val="24"/>
              </w:rPr>
            </w:pPr>
            <w:r w:rsidRPr="00336DC5">
              <w:rPr>
                <w:sz w:val="24"/>
                <w:szCs w:val="24"/>
              </w:rPr>
              <w:t>Geographic Coverage</w:t>
            </w:r>
          </w:p>
        </w:tc>
        <w:tc>
          <w:tcPr>
            <w:tcW w:w="1350" w:type="dxa"/>
            <w:shd w:val="clear" w:color="auto" w:fill="D9D9D9" w:themeFill="background1" w:themeFillShade="D9"/>
          </w:tcPr>
          <w:p w:rsidR="007B6680" w:rsidRPr="00336DC5" w:rsidRDefault="007B6680" w:rsidP="007B6680">
            <w:pPr>
              <w:spacing w:after="0" w:line="240" w:lineRule="auto"/>
              <w:rPr>
                <w:sz w:val="24"/>
                <w:szCs w:val="24"/>
              </w:rPr>
            </w:pPr>
            <w:r>
              <w:rPr>
                <w:sz w:val="24"/>
                <w:szCs w:val="24"/>
              </w:rPr>
              <w:t>Species</w:t>
            </w:r>
          </w:p>
        </w:tc>
        <w:tc>
          <w:tcPr>
            <w:tcW w:w="3240" w:type="dxa"/>
            <w:gridSpan w:val="3"/>
            <w:shd w:val="clear" w:color="auto" w:fill="D9D9D9" w:themeFill="background1" w:themeFillShade="D9"/>
          </w:tcPr>
          <w:p w:rsidR="007B6680" w:rsidRPr="00336DC5" w:rsidRDefault="007B6680" w:rsidP="007B6680">
            <w:pPr>
              <w:spacing w:after="0" w:line="240" w:lineRule="auto"/>
              <w:rPr>
                <w:sz w:val="24"/>
                <w:szCs w:val="24"/>
              </w:rPr>
            </w:pPr>
            <w:r w:rsidRPr="00336DC5">
              <w:rPr>
                <w:sz w:val="24"/>
                <w:szCs w:val="24"/>
              </w:rPr>
              <w:t>Net Cost Consequences</w:t>
            </w:r>
          </w:p>
        </w:tc>
        <w:tc>
          <w:tcPr>
            <w:tcW w:w="2520" w:type="dxa"/>
            <w:shd w:val="clear" w:color="auto" w:fill="D9D9D9" w:themeFill="background1" w:themeFillShade="D9"/>
          </w:tcPr>
          <w:p w:rsidR="007B6680" w:rsidRPr="00336DC5" w:rsidRDefault="007B6680" w:rsidP="007B6680">
            <w:pPr>
              <w:spacing w:after="0" w:line="240" w:lineRule="auto"/>
              <w:rPr>
                <w:sz w:val="24"/>
                <w:szCs w:val="24"/>
              </w:rPr>
            </w:pPr>
            <w:r w:rsidRPr="00336DC5">
              <w:rPr>
                <w:sz w:val="24"/>
                <w:szCs w:val="24"/>
              </w:rPr>
              <w:t>Measurement Confidence Impact</w:t>
            </w:r>
          </w:p>
        </w:tc>
        <w:tc>
          <w:tcPr>
            <w:tcW w:w="1908" w:type="dxa"/>
            <w:gridSpan w:val="2"/>
            <w:shd w:val="clear" w:color="auto" w:fill="D9D9D9" w:themeFill="background1" w:themeFillShade="D9"/>
          </w:tcPr>
          <w:p w:rsidR="007B6680" w:rsidRPr="00336DC5" w:rsidRDefault="007B6680" w:rsidP="007B6680">
            <w:pPr>
              <w:spacing w:after="0" w:line="240" w:lineRule="auto"/>
              <w:rPr>
                <w:sz w:val="24"/>
                <w:szCs w:val="24"/>
              </w:rPr>
            </w:pPr>
            <w:r w:rsidRPr="00336DC5">
              <w:rPr>
                <w:sz w:val="24"/>
                <w:szCs w:val="24"/>
              </w:rPr>
              <w:t>Other</w:t>
            </w:r>
          </w:p>
        </w:tc>
      </w:tr>
      <w:tr w:rsidR="007B6680" w:rsidRPr="00336DC5" w:rsidTr="007C6F6A">
        <w:trPr>
          <w:trHeight w:val="403"/>
        </w:trPr>
        <w:tc>
          <w:tcPr>
            <w:tcW w:w="1818" w:type="dxa"/>
          </w:tcPr>
          <w:p w:rsidR="007B6680" w:rsidRPr="00336DC5" w:rsidRDefault="007B6680" w:rsidP="00B67EBD">
            <w:pPr>
              <w:spacing w:after="0" w:line="240" w:lineRule="auto"/>
              <w:rPr>
                <w:sz w:val="24"/>
                <w:szCs w:val="24"/>
              </w:rPr>
            </w:pPr>
            <w:r w:rsidRPr="00336DC5">
              <w:rPr>
                <w:sz w:val="24"/>
                <w:szCs w:val="24"/>
              </w:rPr>
              <w:t>3A (Adult abundance)</w:t>
            </w:r>
          </w:p>
        </w:tc>
        <w:tc>
          <w:tcPr>
            <w:tcW w:w="5580" w:type="dxa"/>
          </w:tcPr>
          <w:p w:rsidR="007B6680" w:rsidRPr="00336DC5" w:rsidRDefault="007B6680" w:rsidP="00B67EBD">
            <w:pPr>
              <w:spacing w:after="0" w:line="240" w:lineRule="auto"/>
              <w:rPr>
                <w:sz w:val="24"/>
                <w:szCs w:val="24"/>
              </w:rPr>
            </w:pPr>
            <w:r w:rsidRPr="00336DC5">
              <w:rPr>
                <w:sz w:val="24"/>
                <w:szCs w:val="24"/>
              </w:rPr>
              <w:t xml:space="preserve">Adipose is primary, </w:t>
            </w:r>
          </w:p>
          <w:p w:rsidR="007B6680" w:rsidRPr="00336DC5" w:rsidRDefault="007B6680" w:rsidP="00B67EBD">
            <w:pPr>
              <w:spacing w:after="0" w:line="240" w:lineRule="auto"/>
              <w:rPr>
                <w:sz w:val="24"/>
                <w:szCs w:val="24"/>
              </w:rPr>
            </w:pPr>
          </w:p>
          <w:p w:rsidR="007B6680" w:rsidRPr="00336DC5" w:rsidRDefault="007B6680" w:rsidP="00B67EBD">
            <w:pPr>
              <w:spacing w:after="0" w:line="240" w:lineRule="auto"/>
              <w:rPr>
                <w:sz w:val="24"/>
                <w:szCs w:val="24"/>
              </w:rPr>
            </w:pPr>
            <w:r w:rsidRPr="00336DC5">
              <w:rPr>
                <w:sz w:val="24"/>
                <w:szCs w:val="24"/>
              </w:rPr>
              <w:t xml:space="preserve">Genetics is weak secondary. </w:t>
            </w:r>
          </w:p>
          <w:p w:rsidR="007B6680" w:rsidRPr="00336DC5" w:rsidRDefault="007B6680" w:rsidP="00B67EBD">
            <w:pPr>
              <w:spacing w:after="0" w:line="240" w:lineRule="auto"/>
              <w:rPr>
                <w:sz w:val="24"/>
                <w:szCs w:val="24"/>
              </w:rPr>
            </w:pPr>
          </w:p>
          <w:p w:rsidR="0055037A" w:rsidRDefault="007B6680" w:rsidP="0055037A">
            <w:pPr>
              <w:spacing w:after="0" w:line="240" w:lineRule="auto"/>
              <w:rPr>
                <w:sz w:val="24"/>
                <w:szCs w:val="24"/>
              </w:rPr>
            </w:pPr>
            <w:r w:rsidRPr="00336DC5">
              <w:rPr>
                <w:sz w:val="24"/>
                <w:szCs w:val="24"/>
              </w:rPr>
              <w:t xml:space="preserve">CWT is limited to cases where it’s used in wild stock. Typically wild or listed stocks are not tagged, but a few instances where they are. </w:t>
            </w:r>
            <w:r w:rsidR="0055037A" w:rsidRPr="00336DC5">
              <w:rPr>
                <w:sz w:val="24"/>
                <w:szCs w:val="24"/>
              </w:rPr>
              <w:t xml:space="preserve"> </w:t>
            </w:r>
          </w:p>
          <w:p w:rsidR="0055037A" w:rsidRDefault="0055037A" w:rsidP="0055037A">
            <w:pPr>
              <w:spacing w:after="0" w:line="240" w:lineRule="auto"/>
              <w:rPr>
                <w:sz w:val="24"/>
                <w:szCs w:val="24"/>
              </w:rPr>
            </w:pPr>
          </w:p>
          <w:p w:rsidR="0055037A" w:rsidRPr="00336DC5" w:rsidRDefault="0055037A" w:rsidP="0055037A">
            <w:pPr>
              <w:spacing w:after="0" w:line="240" w:lineRule="auto"/>
              <w:rPr>
                <w:sz w:val="24"/>
                <w:szCs w:val="24"/>
              </w:rPr>
            </w:pPr>
            <w:r w:rsidRPr="00336DC5">
              <w:rPr>
                <w:sz w:val="24"/>
                <w:szCs w:val="24"/>
              </w:rPr>
              <w:t>Typical tag application:</w:t>
            </w:r>
          </w:p>
          <w:p w:rsidR="0055037A" w:rsidRPr="00336DC5" w:rsidRDefault="0055037A" w:rsidP="0055037A">
            <w:pPr>
              <w:spacing w:after="0" w:line="240" w:lineRule="auto"/>
              <w:rPr>
                <w:sz w:val="24"/>
                <w:szCs w:val="24"/>
              </w:rPr>
            </w:pPr>
            <w:r w:rsidRPr="00336DC5">
              <w:rPr>
                <w:sz w:val="24"/>
                <w:szCs w:val="24"/>
              </w:rPr>
              <w:t>-wild fish = no mark or tag</w:t>
            </w:r>
          </w:p>
          <w:p w:rsidR="0055037A" w:rsidRPr="00336DC5" w:rsidRDefault="0055037A" w:rsidP="0055037A">
            <w:pPr>
              <w:spacing w:after="0" w:line="240" w:lineRule="auto"/>
              <w:rPr>
                <w:sz w:val="24"/>
                <w:szCs w:val="24"/>
              </w:rPr>
            </w:pPr>
            <w:r w:rsidRPr="00336DC5">
              <w:rPr>
                <w:sz w:val="24"/>
                <w:szCs w:val="24"/>
              </w:rPr>
              <w:t>-hatchery fish, intact adipose but CWT</w:t>
            </w:r>
            <w:r>
              <w:rPr>
                <w:sz w:val="24"/>
                <w:szCs w:val="24"/>
              </w:rPr>
              <w:t xml:space="preserve"> t</w:t>
            </w:r>
            <w:r w:rsidRPr="00336DC5">
              <w:rPr>
                <w:sz w:val="24"/>
                <w:szCs w:val="24"/>
              </w:rPr>
              <w:t xml:space="preserve">agged </w:t>
            </w:r>
          </w:p>
          <w:p w:rsidR="0055037A" w:rsidRDefault="0055037A" w:rsidP="0055037A">
            <w:pPr>
              <w:spacing w:after="0" w:line="240" w:lineRule="auto"/>
              <w:rPr>
                <w:sz w:val="24"/>
                <w:szCs w:val="24"/>
              </w:rPr>
            </w:pPr>
            <w:r w:rsidRPr="00336DC5">
              <w:rPr>
                <w:sz w:val="24"/>
                <w:szCs w:val="24"/>
              </w:rPr>
              <w:t xml:space="preserve">-supplementation fish = adipose clip </w:t>
            </w:r>
          </w:p>
          <w:p w:rsidR="0055037A" w:rsidRDefault="0055037A" w:rsidP="0055037A">
            <w:pPr>
              <w:spacing w:after="0" w:line="240" w:lineRule="auto"/>
              <w:rPr>
                <w:sz w:val="24"/>
                <w:szCs w:val="24"/>
              </w:rPr>
            </w:pPr>
          </w:p>
          <w:p w:rsidR="007B6680" w:rsidRDefault="0055037A" w:rsidP="0055037A">
            <w:pPr>
              <w:spacing w:after="0" w:line="240" w:lineRule="auto"/>
              <w:rPr>
                <w:sz w:val="24"/>
                <w:szCs w:val="24"/>
              </w:rPr>
            </w:pPr>
            <w:r w:rsidRPr="00336DC5">
              <w:rPr>
                <w:sz w:val="24"/>
                <w:szCs w:val="24"/>
              </w:rPr>
              <w:t xml:space="preserve">Wild/listed fish have limited use with </w:t>
            </w:r>
            <w:proofErr w:type="spellStart"/>
            <w:r w:rsidRPr="00336DC5">
              <w:rPr>
                <w:sz w:val="24"/>
                <w:szCs w:val="24"/>
              </w:rPr>
              <w:t>otolit</w:t>
            </w:r>
            <w:r>
              <w:rPr>
                <w:sz w:val="24"/>
                <w:szCs w:val="24"/>
              </w:rPr>
              <w:t>h</w:t>
            </w:r>
            <w:proofErr w:type="spellEnd"/>
            <w:r>
              <w:rPr>
                <w:sz w:val="24"/>
                <w:szCs w:val="24"/>
              </w:rPr>
              <w:t>, scales, or CWT. Captive brood</w:t>
            </w:r>
            <w:r w:rsidRPr="00336DC5">
              <w:rPr>
                <w:sz w:val="24"/>
                <w:szCs w:val="24"/>
              </w:rPr>
              <w:t xml:space="preserve"> stock or supplementation fish are primarily CWT tagged. W/out CWT, we would back it up with PIT </w:t>
            </w:r>
            <w:r w:rsidRPr="00336DC5">
              <w:rPr>
                <w:sz w:val="24"/>
                <w:szCs w:val="24"/>
              </w:rPr>
              <w:sym w:font="Wingdings" w:char="F0E0"/>
            </w:r>
            <w:r w:rsidRPr="00336DC5">
              <w:rPr>
                <w:sz w:val="24"/>
                <w:szCs w:val="24"/>
              </w:rPr>
              <w:t xml:space="preserve"> but PIT is only effective in some instances.</w:t>
            </w:r>
          </w:p>
          <w:p w:rsidR="0055037A" w:rsidRDefault="0055037A" w:rsidP="0055037A">
            <w:pPr>
              <w:spacing w:after="0" w:line="240" w:lineRule="auto"/>
              <w:rPr>
                <w:sz w:val="24"/>
                <w:szCs w:val="24"/>
              </w:rPr>
            </w:pPr>
          </w:p>
          <w:p w:rsidR="0055037A" w:rsidRPr="00336DC5" w:rsidRDefault="0055037A" w:rsidP="0055037A">
            <w:pPr>
              <w:spacing w:after="0" w:line="240" w:lineRule="auto"/>
              <w:rPr>
                <w:sz w:val="24"/>
                <w:szCs w:val="24"/>
              </w:rPr>
            </w:pPr>
            <w:r w:rsidRPr="00336DC5">
              <w:rPr>
                <w:sz w:val="24"/>
                <w:szCs w:val="24"/>
              </w:rPr>
              <w:t>Supplementation and conservation hatchery program, CWT must be primary because it’s equivalent to adipose = (Pete says CWT is one of the most efficient marks with limited handling, cheap and easy to apply). Price difference between blank and CWT is insignificant, so often CWT is used to have benefit of more data.</w:t>
            </w:r>
          </w:p>
        </w:tc>
        <w:tc>
          <w:tcPr>
            <w:tcW w:w="2520" w:type="dxa"/>
          </w:tcPr>
          <w:p w:rsidR="007B6680" w:rsidRPr="00336DC5" w:rsidRDefault="007B6680" w:rsidP="00B67EBD">
            <w:pPr>
              <w:spacing w:after="0" w:line="240" w:lineRule="auto"/>
              <w:rPr>
                <w:sz w:val="24"/>
                <w:szCs w:val="24"/>
              </w:rPr>
            </w:pPr>
          </w:p>
          <w:p w:rsidR="007B6680" w:rsidRPr="00336DC5" w:rsidRDefault="0055037A" w:rsidP="00B67EBD">
            <w:pPr>
              <w:spacing w:after="0" w:line="240" w:lineRule="auto"/>
              <w:rPr>
                <w:sz w:val="24"/>
                <w:szCs w:val="24"/>
              </w:rPr>
            </w:pPr>
            <w:r>
              <w:rPr>
                <w:sz w:val="24"/>
                <w:szCs w:val="24"/>
              </w:rPr>
              <w:t>SRB</w:t>
            </w:r>
          </w:p>
        </w:tc>
        <w:tc>
          <w:tcPr>
            <w:tcW w:w="1350" w:type="dxa"/>
          </w:tcPr>
          <w:p w:rsidR="007B6680" w:rsidRPr="00336DC5" w:rsidRDefault="007B6680" w:rsidP="00B67EBD">
            <w:pPr>
              <w:spacing w:after="0" w:line="240" w:lineRule="auto"/>
              <w:rPr>
                <w:sz w:val="24"/>
                <w:szCs w:val="24"/>
              </w:rPr>
            </w:pPr>
          </w:p>
        </w:tc>
        <w:tc>
          <w:tcPr>
            <w:tcW w:w="3240" w:type="dxa"/>
            <w:gridSpan w:val="3"/>
          </w:tcPr>
          <w:p w:rsidR="007B6680" w:rsidRPr="00336DC5" w:rsidRDefault="007B6680" w:rsidP="0055037A">
            <w:pPr>
              <w:spacing w:after="0" w:line="240" w:lineRule="auto"/>
              <w:rPr>
                <w:sz w:val="24"/>
                <w:szCs w:val="24"/>
              </w:rPr>
            </w:pPr>
          </w:p>
        </w:tc>
        <w:tc>
          <w:tcPr>
            <w:tcW w:w="2520" w:type="dxa"/>
          </w:tcPr>
          <w:p w:rsidR="007B6680" w:rsidRPr="00336DC5" w:rsidRDefault="007B6680" w:rsidP="00B67EBD">
            <w:pPr>
              <w:spacing w:after="0" w:line="240" w:lineRule="auto"/>
              <w:rPr>
                <w:sz w:val="24"/>
                <w:szCs w:val="24"/>
              </w:rPr>
            </w:pPr>
          </w:p>
        </w:tc>
        <w:tc>
          <w:tcPr>
            <w:tcW w:w="1908" w:type="dxa"/>
            <w:gridSpan w:val="2"/>
          </w:tcPr>
          <w:p w:rsidR="0055037A" w:rsidRPr="00336DC5" w:rsidRDefault="0055037A" w:rsidP="0055037A">
            <w:pPr>
              <w:spacing w:after="0" w:line="240" w:lineRule="auto"/>
              <w:rPr>
                <w:sz w:val="24"/>
                <w:szCs w:val="24"/>
              </w:rPr>
            </w:pPr>
            <w:r w:rsidRPr="00336DC5">
              <w:rPr>
                <w:sz w:val="24"/>
                <w:szCs w:val="24"/>
              </w:rPr>
              <w:t xml:space="preserve">What is this indicator exactly? Does it tie back to hatchery? Where are we counting fish? Clarification: Fish tracking should be back to the watershed where it is from. </w:t>
            </w:r>
          </w:p>
          <w:p w:rsidR="0055037A" w:rsidRDefault="0055037A" w:rsidP="00B67EBD">
            <w:pPr>
              <w:spacing w:after="0" w:line="240" w:lineRule="auto"/>
              <w:rPr>
                <w:sz w:val="24"/>
                <w:szCs w:val="24"/>
              </w:rPr>
            </w:pPr>
          </w:p>
          <w:p w:rsidR="007B6680" w:rsidRPr="00336DC5" w:rsidRDefault="007B6680" w:rsidP="00B67EBD">
            <w:pPr>
              <w:spacing w:after="0" w:line="240" w:lineRule="auto"/>
              <w:rPr>
                <w:sz w:val="24"/>
                <w:szCs w:val="24"/>
              </w:rPr>
            </w:pPr>
            <w:r w:rsidRPr="00336DC5">
              <w:rPr>
                <w:sz w:val="24"/>
                <w:szCs w:val="24"/>
              </w:rPr>
              <w:t>If the goal is br</w:t>
            </w:r>
            <w:r w:rsidR="0055037A">
              <w:rPr>
                <w:sz w:val="24"/>
                <w:szCs w:val="24"/>
              </w:rPr>
              <w:t>ood</w:t>
            </w:r>
            <w:r w:rsidRPr="00336DC5">
              <w:rPr>
                <w:sz w:val="24"/>
                <w:szCs w:val="24"/>
              </w:rPr>
              <w:t xml:space="preserve"> stock management, you want to be sure that every fish of a certain origin is identifiable (i.e. visible mark or genetics) </w:t>
            </w:r>
          </w:p>
          <w:p w:rsidR="007B6680" w:rsidRPr="00336DC5" w:rsidRDefault="007B6680" w:rsidP="00B67EBD">
            <w:pPr>
              <w:spacing w:after="0" w:line="240" w:lineRule="auto"/>
              <w:rPr>
                <w:sz w:val="24"/>
                <w:szCs w:val="24"/>
              </w:rPr>
            </w:pPr>
          </w:p>
          <w:p w:rsidR="007B6680" w:rsidRPr="00336DC5" w:rsidRDefault="007B6680" w:rsidP="00B67EBD">
            <w:pPr>
              <w:spacing w:after="0" w:line="240" w:lineRule="auto"/>
              <w:rPr>
                <w:sz w:val="24"/>
                <w:szCs w:val="24"/>
              </w:rPr>
            </w:pPr>
            <w:r w:rsidRPr="00336DC5">
              <w:rPr>
                <w:sz w:val="24"/>
                <w:szCs w:val="24"/>
              </w:rPr>
              <w:t xml:space="preserve">Is the SRB using CWT or genetics? </w:t>
            </w:r>
            <w:r w:rsidRPr="00336DC5">
              <w:rPr>
                <w:sz w:val="24"/>
                <w:szCs w:val="24"/>
              </w:rPr>
              <w:sym w:font="Wingdings" w:char="F0E0"/>
            </w:r>
            <w:r w:rsidRPr="00336DC5">
              <w:rPr>
                <w:sz w:val="24"/>
                <w:szCs w:val="24"/>
              </w:rPr>
              <w:t xml:space="preserve"> </w:t>
            </w:r>
            <w:proofErr w:type="gramStart"/>
            <w:r w:rsidRPr="00336DC5">
              <w:rPr>
                <w:sz w:val="24"/>
                <w:szCs w:val="24"/>
              </w:rPr>
              <w:t>if</w:t>
            </w:r>
            <w:proofErr w:type="gramEnd"/>
            <w:r w:rsidRPr="00336DC5">
              <w:rPr>
                <w:sz w:val="24"/>
                <w:szCs w:val="24"/>
              </w:rPr>
              <w:t xml:space="preserve"> fish is spawned in the hatchery, the fish is genetically marked. At an </w:t>
            </w:r>
            <w:r w:rsidRPr="00336DC5">
              <w:rPr>
                <w:sz w:val="24"/>
                <w:szCs w:val="24"/>
              </w:rPr>
              <w:lastRenderedPageBreak/>
              <w:t xml:space="preserve">individual hatchery, the conservation program fish must be passed up above the weir w/out handling. If the fish has CWT it doesn’t require handling to pass through. CWT is used for instantaneous detection and decisions to separate hatchery from wild. </w:t>
            </w:r>
          </w:p>
        </w:tc>
      </w:tr>
      <w:tr w:rsidR="007B6680" w:rsidRPr="00336DC5" w:rsidTr="007C6F6A">
        <w:trPr>
          <w:trHeight w:val="403"/>
        </w:trPr>
        <w:tc>
          <w:tcPr>
            <w:tcW w:w="1818" w:type="dxa"/>
            <w:shd w:val="clear" w:color="auto" w:fill="D9D9D9" w:themeFill="background1" w:themeFillShade="D9"/>
          </w:tcPr>
          <w:p w:rsidR="00574CCB" w:rsidRDefault="00574CCB" w:rsidP="007B6680">
            <w:pPr>
              <w:spacing w:after="0" w:line="240" w:lineRule="auto"/>
              <w:rPr>
                <w:sz w:val="24"/>
                <w:szCs w:val="24"/>
              </w:rPr>
            </w:pPr>
            <w:r w:rsidRPr="00336DC5">
              <w:rPr>
                <w:b/>
                <w:sz w:val="24"/>
                <w:szCs w:val="24"/>
              </w:rPr>
              <w:lastRenderedPageBreak/>
              <w:t>Hatchery</w:t>
            </w:r>
            <w:r w:rsidRPr="00336DC5">
              <w:rPr>
                <w:sz w:val="24"/>
                <w:szCs w:val="24"/>
              </w:rPr>
              <w:t xml:space="preserve"> </w:t>
            </w:r>
          </w:p>
          <w:p w:rsidR="007B6680" w:rsidRPr="00336DC5" w:rsidRDefault="007B6680" w:rsidP="007B6680">
            <w:pPr>
              <w:spacing w:after="0" w:line="240" w:lineRule="auto"/>
              <w:rPr>
                <w:sz w:val="24"/>
                <w:szCs w:val="24"/>
              </w:rPr>
            </w:pPr>
            <w:r w:rsidRPr="00336DC5">
              <w:rPr>
                <w:sz w:val="24"/>
                <w:szCs w:val="24"/>
              </w:rPr>
              <w:t>Indicator: CWT</w:t>
            </w:r>
          </w:p>
        </w:tc>
        <w:tc>
          <w:tcPr>
            <w:tcW w:w="5580" w:type="dxa"/>
            <w:shd w:val="clear" w:color="auto" w:fill="D9D9D9" w:themeFill="background1" w:themeFillShade="D9"/>
          </w:tcPr>
          <w:p w:rsidR="007B6680" w:rsidRPr="00336DC5" w:rsidRDefault="007B6680" w:rsidP="007B6680">
            <w:pPr>
              <w:spacing w:after="0" w:line="240" w:lineRule="auto"/>
              <w:rPr>
                <w:sz w:val="24"/>
                <w:szCs w:val="24"/>
              </w:rPr>
            </w:pPr>
            <w:r w:rsidRPr="00336DC5">
              <w:rPr>
                <w:sz w:val="24"/>
                <w:szCs w:val="24"/>
              </w:rPr>
              <w:t>Primary/Secondary</w:t>
            </w:r>
          </w:p>
        </w:tc>
        <w:tc>
          <w:tcPr>
            <w:tcW w:w="2520" w:type="dxa"/>
            <w:shd w:val="clear" w:color="auto" w:fill="D9D9D9" w:themeFill="background1" w:themeFillShade="D9"/>
          </w:tcPr>
          <w:p w:rsidR="007B6680" w:rsidRPr="00336DC5" w:rsidRDefault="007B6680" w:rsidP="007B6680">
            <w:pPr>
              <w:spacing w:after="0" w:line="240" w:lineRule="auto"/>
              <w:rPr>
                <w:sz w:val="24"/>
                <w:szCs w:val="24"/>
              </w:rPr>
            </w:pPr>
            <w:r w:rsidRPr="00336DC5">
              <w:rPr>
                <w:sz w:val="24"/>
                <w:szCs w:val="24"/>
              </w:rPr>
              <w:t>Geographic Coverage</w:t>
            </w:r>
          </w:p>
        </w:tc>
        <w:tc>
          <w:tcPr>
            <w:tcW w:w="1350" w:type="dxa"/>
            <w:shd w:val="clear" w:color="auto" w:fill="D9D9D9" w:themeFill="background1" w:themeFillShade="D9"/>
          </w:tcPr>
          <w:p w:rsidR="007B6680" w:rsidRPr="00336DC5" w:rsidRDefault="007B6680" w:rsidP="007B6680">
            <w:pPr>
              <w:spacing w:after="0" w:line="240" w:lineRule="auto"/>
              <w:rPr>
                <w:sz w:val="24"/>
                <w:szCs w:val="24"/>
              </w:rPr>
            </w:pPr>
            <w:r>
              <w:rPr>
                <w:sz w:val="24"/>
                <w:szCs w:val="24"/>
              </w:rPr>
              <w:t>Species</w:t>
            </w:r>
          </w:p>
        </w:tc>
        <w:tc>
          <w:tcPr>
            <w:tcW w:w="3240" w:type="dxa"/>
            <w:gridSpan w:val="3"/>
            <w:shd w:val="clear" w:color="auto" w:fill="D9D9D9" w:themeFill="background1" w:themeFillShade="D9"/>
          </w:tcPr>
          <w:p w:rsidR="007B6680" w:rsidRPr="00336DC5" w:rsidRDefault="007B6680" w:rsidP="007B6680">
            <w:pPr>
              <w:spacing w:after="0" w:line="240" w:lineRule="auto"/>
              <w:rPr>
                <w:sz w:val="24"/>
                <w:szCs w:val="24"/>
              </w:rPr>
            </w:pPr>
            <w:r w:rsidRPr="00336DC5">
              <w:rPr>
                <w:sz w:val="24"/>
                <w:szCs w:val="24"/>
              </w:rPr>
              <w:t>Net Cost Consequences</w:t>
            </w:r>
          </w:p>
        </w:tc>
        <w:tc>
          <w:tcPr>
            <w:tcW w:w="2520" w:type="dxa"/>
            <w:shd w:val="clear" w:color="auto" w:fill="D9D9D9" w:themeFill="background1" w:themeFillShade="D9"/>
          </w:tcPr>
          <w:p w:rsidR="007B6680" w:rsidRPr="00336DC5" w:rsidRDefault="007B6680" w:rsidP="007B6680">
            <w:pPr>
              <w:spacing w:after="0" w:line="240" w:lineRule="auto"/>
              <w:rPr>
                <w:sz w:val="24"/>
                <w:szCs w:val="24"/>
              </w:rPr>
            </w:pPr>
            <w:r w:rsidRPr="00336DC5">
              <w:rPr>
                <w:sz w:val="24"/>
                <w:szCs w:val="24"/>
              </w:rPr>
              <w:t>Measurement Confidence Impact</w:t>
            </w:r>
          </w:p>
        </w:tc>
        <w:tc>
          <w:tcPr>
            <w:tcW w:w="1908" w:type="dxa"/>
            <w:gridSpan w:val="2"/>
            <w:shd w:val="clear" w:color="auto" w:fill="D9D9D9" w:themeFill="background1" w:themeFillShade="D9"/>
          </w:tcPr>
          <w:p w:rsidR="007B6680" w:rsidRPr="00336DC5" w:rsidRDefault="007B6680" w:rsidP="007B6680">
            <w:pPr>
              <w:spacing w:after="0" w:line="240" w:lineRule="auto"/>
              <w:rPr>
                <w:sz w:val="24"/>
                <w:szCs w:val="24"/>
              </w:rPr>
            </w:pPr>
            <w:r w:rsidRPr="00336DC5">
              <w:rPr>
                <w:sz w:val="24"/>
                <w:szCs w:val="24"/>
              </w:rPr>
              <w:t>Other</w:t>
            </w:r>
          </w:p>
        </w:tc>
      </w:tr>
      <w:tr w:rsidR="007B6680" w:rsidRPr="00336DC5" w:rsidTr="007C6F6A">
        <w:trPr>
          <w:trHeight w:val="656"/>
        </w:trPr>
        <w:tc>
          <w:tcPr>
            <w:tcW w:w="1818" w:type="dxa"/>
          </w:tcPr>
          <w:p w:rsidR="007B6680" w:rsidRPr="00336DC5" w:rsidRDefault="007B6680" w:rsidP="00B67EBD">
            <w:pPr>
              <w:spacing w:after="0" w:line="240" w:lineRule="auto"/>
              <w:rPr>
                <w:sz w:val="24"/>
                <w:szCs w:val="24"/>
              </w:rPr>
            </w:pPr>
            <w:r w:rsidRPr="00336DC5">
              <w:rPr>
                <w:sz w:val="24"/>
                <w:szCs w:val="24"/>
              </w:rPr>
              <w:t>3B  (juvenile productivity  -natural origin fish for supplementation)</w:t>
            </w:r>
          </w:p>
        </w:tc>
        <w:tc>
          <w:tcPr>
            <w:tcW w:w="5580" w:type="dxa"/>
          </w:tcPr>
          <w:p w:rsidR="007B6680" w:rsidRDefault="007B6680" w:rsidP="00B67EBD">
            <w:pPr>
              <w:spacing w:after="0" w:line="240" w:lineRule="auto"/>
              <w:rPr>
                <w:sz w:val="24"/>
                <w:szCs w:val="24"/>
              </w:rPr>
            </w:pPr>
            <w:r w:rsidRPr="00336DC5">
              <w:rPr>
                <w:sz w:val="24"/>
                <w:szCs w:val="24"/>
              </w:rPr>
              <w:t>PIT is primary</w:t>
            </w:r>
          </w:p>
          <w:p w:rsidR="0055037A" w:rsidRPr="00336DC5" w:rsidRDefault="0055037A" w:rsidP="00B67EBD">
            <w:pPr>
              <w:spacing w:after="0" w:line="240" w:lineRule="auto"/>
              <w:rPr>
                <w:sz w:val="24"/>
                <w:szCs w:val="24"/>
              </w:rPr>
            </w:pPr>
          </w:p>
          <w:p w:rsidR="007B6680" w:rsidRPr="00336DC5" w:rsidRDefault="007B6680" w:rsidP="00B67EBD">
            <w:pPr>
              <w:spacing w:after="0" w:line="240" w:lineRule="auto"/>
              <w:rPr>
                <w:sz w:val="24"/>
                <w:szCs w:val="24"/>
              </w:rPr>
            </w:pPr>
            <w:r w:rsidRPr="00336DC5">
              <w:rPr>
                <w:sz w:val="24"/>
                <w:szCs w:val="24"/>
              </w:rPr>
              <w:t>Genetic is weak second</w:t>
            </w:r>
          </w:p>
          <w:p w:rsidR="0055037A" w:rsidRDefault="0055037A" w:rsidP="00B67EBD">
            <w:pPr>
              <w:spacing w:after="0" w:line="240" w:lineRule="auto"/>
              <w:rPr>
                <w:sz w:val="24"/>
                <w:szCs w:val="24"/>
              </w:rPr>
            </w:pPr>
          </w:p>
          <w:p w:rsidR="007B6680" w:rsidRPr="00336DC5" w:rsidRDefault="007B6680" w:rsidP="00B67EBD">
            <w:pPr>
              <w:spacing w:after="0" w:line="240" w:lineRule="auto"/>
              <w:rPr>
                <w:sz w:val="24"/>
                <w:szCs w:val="24"/>
              </w:rPr>
            </w:pPr>
            <w:r w:rsidRPr="00336DC5">
              <w:rPr>
                <w:sz w:val="24"/>
                <w:szCs w:val="24"/>
              </w:rPr>
              <w:t>PIT tags or genetics is common (application is to run a screw trap, PIT tag, and recapture for data)</w:t>
            </w:r>
            <w:r w:rsidR="0055037A">
              <w:rPr>
                <w:sz w:val="24"/>
                <w:szCs w:val="24"/>
              </w:rPr>
              <w:t>.</w:t>
            </w:r>
          </w:p>
          <w:p w:rsidR="0055037A" w:rsidRDefault="0055037A" w:rsidP="0055037A">
            <w:pPr>
              <w:spacing w:after="0" w:line="240" w:lineRule="auto"/>
              <w:rPr>
                <w:sz w:val="24"/>
                <w:szCs w:val="24"/>
              </w:rPr>
            </w:pPr>
          </w:p>
          <w:p w:rsidR="0055037A" w:rsidRPr="00336DC5" w:rsidRDefault="0055037A" w:rsidP="0055037A">
            <w:pPr>
              <w:spacing w:after="0" w:line="240" w:lineRule="auto"/>
              <w:rPr>
                <w:sz w:val="24"/>
                <w:szCs w:val="24"/>
              </w:rPr>
            </w:pPr>
            <w:r w:rsidRPr="00336DC5">
              <w:rPr>
                <w:sz w:val="24"/>
                <w:szCs w:val="24"/>
              </w:rPr>
              <w:t xml:space="preserve">PIT tags or genetics are the only applicable tags. </w:t>
            </w:r>
          </w:p>
          <w:p w:rsidR="007B6680" w:rsidRPr="00336DC5" w:rsidRDefault="007B6680" w:rsidP="00B67EBD">
            <w:pPr>
              <w:spacing w:after="0" w:line="240" w:lineRule="auto"/>
              <w:rPr>
                <w:sz w:val="24"/>
                <w:szCs w:val="24"/>
              </w:rPr>
            </w:pPr>
          </w:p>
          <w:p w:rsidR="007B6680" w:rsidRPr="00336DC5" w:rsidRDefault="007B6680" w:rsidP="00B67EBD">
            <w:pPr>
              <w:spacing w:after="0" w:line="240" w:lineRule="auto"/>
              <w:rPr>
                <w:sz w:val="24"/>
                <w:szCs w:val="24"/>
              </w:rPr>
            </w:pPr>
            <w:r w:rsidRPr="00336DC5">
              <w:rPr>
                <w:sz w:val="24"/>
                <w:szCs w:val="24"/>
              </w:rPr>
              <w:t>CWT = N/A</w:t>
            </w:r>
          </w:p>
          <w:p w:rsidR="007B6680" w:rsidRPr="00336DC5" w:rsidRDefault="007B6680" w:rsidP="00B67EBD">
            <w:pPr>
              <w:spacing w:after="0" w:line="240" w:lineRule="auto"/>
              <w:rPr>
                <w:sz w:val="24"/>
                <w:szCs w:val="24"/>
              </w:rPr>
            </w:pPr>
          </w:p>
          <w:p w:rsidR="007B6680" w:rsidRPr="00336DC5" w:rsidRDefault="007B6680" w:rsidP="00B67EBD">
            <w:pPr>
              <w:spacing w:after="0" w:line="240" w:lineRule="auto"/>
              <w:rPr>
                <w:sz w:val="24"/>
                <w:szCs w:val="24"/>
              </w:rPr>
            </w:pPr>
            <w:proofErr w:type="spellStart"/>
            <w:r w:rsidRPr="00336DC5">
              <w:rPr>
                <w:sz w:val="24"/>
                <w:szCs w:val="24"/>
              </w:rPr>
              <w:t>Otolith</w:t>
            </w:r>
            <w:proofErr w:type="spellEnd"/>
            <w:r w:rsidRPr="00336DC5">
              <w:rPr>
                <w:sz w:val="24"/>
                <w:szCs w:val="24"/>
              </w:rPr>
              <w:t xml:space="preserve"> and Scales = N/A </w:t>
            </w:r>
          </w:p>
          <w:p w:rsidR="007B6680" w:rsidRPr="00336DC5" w:rsidRDefault="007B6680" w:rsidP="00B67EBD">
            <w:pPr>
              <w:spacing w:after="0" w:line="240" w:lineRule="auto"/>
              <w:rPr>
                <w:sz w:val="24"/>
                <w:szCs w:val="24"/>
              </w:rPr>
            </w:pPr>
          </w:p>
          <w:p w:rsidR="007B6680" w:rsidRPr="00336DC5" w:rsidRDefault="007B6680" w:rsidP="0055037A">
            <w:pPr>
              <w:spacing w:after="0" w:line="240" w:lineRule="auto"/>
              <w:rPr>
                <w:sz w:val="24"/>
                <w:szCs w:val="24"/>
              </w:rPr>
            </w:pPr>
          </w:p>
        </w:tc>
        <w:tc>
          <w:tcPr>
            <w:tcW w:w="2520" w:type="dxa"/>
          </w:tcPr>
          <w:p w:rsidR="007B6680" w:rsidRPr="00336DC5" w:rsidRDefault="007B6680" w:rsidP="00B67EBD">
            <w:pPr>
              <w:spacing w:after="0" w:line="240" w:lineRule="auto"/>
              <w:rPr>
                <w:sz w:val="24"/>
                <w:szCs w:val="24"/>
              </w:rPr>
            </w:pPr>
          </w:p>
        </w:tc>
        <w:tc>
          <w:tcPr>
            <w:tcW w:w="1350" w:type="dxa"/>
          </w:tcPr>
          <w:p w:rsidR="007B6680" w:rsidRPr="00336DC5" w:rsidRDefault="007B6680" w:rsidP="00B67EBD">
            <w:pPr>
              <w:spacing w:after="0" w:line="240" w:lineRule="auto"/>
              <w:rPr>
                <w:sz w:val="24"/>
                <w:szCs w:val="24"/>
              </w:rPr>
            </w:pPr>
          </w:p>
        </w:tc>
        <w:tc>
          <w:tcPr>
            <w:tcW w:w="3240" w:type="dxa"/>
            <w:gridSpan w:val="3"/>
          </w:tcPr>
          <w:p w:rsidR="007B6680" w:rsidRPr="00336DC5" w:rsidRDefault="007B6680" w:rsidP="00B67EBD">
            <w:pPr>
              <w:spacing w:after="0" w:line="240" w:lineRule="auto"/>
              <w:rPr>
                <w:sz w:val="24"/>
                <w:szCs w:val="24"/>
              </w:rPr>
            </w:pPr>
          </w:p>
        </w:tc>
        <w:tc>
          <w:tcPr>
            <w:tcW w:w="2520" w:type="dxa"/>
          </w:tcPr>
          <w:p w:rsidR="007B6680" w:rsidRPr="00336DC5" w:rsidRDefault="007B6680" w:rsidP="00B67EBD">
            <w:pPr>
              <w:spacing w:after="0" w:line="240" w:lineRule="auto"/>
              <w:rPr>
                <w:sz w:val="24"/>
                <w:szCs w:val="24"/>
              </w:rPr>
            </w:pPr>
          </w:p>
          <w:p w:rsidR="007B6680" w:rsidRPr="00336DC5" w:rsidRDefault="007B6680" w:rsidP="00B67EBD">
            <w:pPr>
              <w:spacing w:after="0" w:line="240" w:lineRule="auto"/>
              <w:rPr>
                <w:sz w:val="24"/>
                <w:szCs w:val="24"/>
              </w:rPr>
            </w:pPr>
          </w:p>
        </w:tc>
        <w:tc>
          <w:tcPr>
            <w:tcW w:w="1908" w:type="dxa"/>
            <w:gridSpan w:val="2"/>
          </w:tcPr>
          <w:p w:rsidR="0055037A" w:rsidRDefault="0055037A" w:rsidP="00B67EBD">
            <w:pPr>
              <w:spacing w:after="0" w:line="240" w:lineRule="auto"/>
              <w:rPr>
                <w:sz w:val="24"/>
                <w:szCs w:val="24"/>
              </w:rPr>
            </w:pPr>
            <w:r w:rsidRPr="00336DC5">
              <w:rPr>
                <w:sz w:val="24"/>
                <w:szCs w:val="24"/>
              </w:rPr>
              <w:t xml:space="preserve">Would need to do a mark/recapture to know productivity. </w:t>
            </w:r>
          </w:p>
          <w:p w:rsidR="0055037A" w:rsidRDefault="0055037A" w:rsidP="00B67EBD">
            <w:pPr>
              <w:spacing w:after="0" w:line="240" w:lineRule="auto"/>
              <w:rPr>
                <w:sz w:val="24"/>
                <w:szCs w:val="24"/>
              </w:rPr>
            </w:pPr>
          </w:p>
          <w:p w:rsidR="0055037A" w:rsidRDefault="0055037A" w:rsidP="0055037A">
            <w:pPr>
              <w:spacing w:after="0" w:line="240" w:lineRule="auto"/>
              <w:rPr>
                <w:sz w:val="24"/>
                <w:szCs w:val="24"/>
              </w:rPr>
            </w:pPr>
            <w:r w:rsidRPr="00336DC5">
              <w:rPr>
                <w:sz w:val="24"/>
                <w:szCs w:val="24"/>
              </w:rPr>
              <w:t xml:space="preserve">Definition: Natural origin fish from supplementation </w:t>
            </w:r>
          </w:p>
          <w:p w:rsidR="0055037A" w:rsidRDefault="0055037A" w:rsidP="0055037A">
            <w:pPr>
              <w:spacing w:after="0" w:line="240" w:lineRule="auto"/>
              <w:rPr>
                <w:sz w:val="24"/>
                <w:szCs w:val="24"/>
              </w:rPr>
            </w:pPr>
          </w:p>
          <w:p w:rsidR="0055037A" w:rsidRPr="00336DC5" w:rsidRDefault="0055037A" w:rsidP="0055037A">
            <w:pPr>
              <w:spacing w:after="0" w:line="240" w:lineRule="auto"/>
              <w:rPr>
                <w:sz w:val="24"/>
                <w:szCs w:val="24"/>
              </w:rPr>
            </w:pPr>
            <w:r w:rsidRPr="00336DC5">
              <w:rPr>
                <w:sz w:val="24"/>
                <w:szCs w:val="24"/>
              </w:rPr>
              <w:t>Discussion of definition:</w:t>
            </w:r>
          </w:p>
          <w:p w:rsidR="0055037A" w:rsidRPr="00336DC5" w:rsidRDefault="0055037A" w:rsidP="0055037A">
            <w:pPr>
              <w:spacing w:after="0" w:line="240" w:lineRule="auto"/>
              <w:rPr>
                <w:sz w:val="24"/>
                <w:szCs w:val="24"/>
              </w:rPr>
            </w:pPr>
            <w:r w:rsidRPr="00336DC5">
              <w:rPr>
                <w:sz w:val="24"/>
                <w:szCs w:val="24"/>
              </w:rPr>
              <w:lastRenderedPageBreak/>
              <w:t>1) If the question is ‘Are your fish producing offspring?’ then use Genetics</w:t>
            </w:r>
          </w:p>
          <w:p w:rsidR="007B6680" w:rsidRPr="00336DC5" w:rsidRDefault="0055037A" w:rsidP="0055037A">
            <w:pPr>
              <w:spacing w:after="0" w:line="240" w:lineRule="auto"/>
              <w:rPr>
                <w:sz w:val="24"/>
                <w:szCs w:val="24"/>
              </w:rPr>
            </w:pPr>
            <w:r w:rsidRPr="00336DC5">
              <w:rPr>
                <w:sz w:val="24"/>
                <w:szCs w:val="24"/>
              </w:rPr>
              <w:t>2) If the question is ‘Did all of the fish – including natural and hatchery – produce?’ Then the fish need to be recaptured (i.e. live tag)</w:t>
            </w:r>
          </w:p>
        </w:tc>
      </w:tr>
      <w:tr w:rsidR="007B6680" w:rsidRPr="00336DC5" w:rsidTr="007C6F6A">
        <w:trPr>
          <w:trHeight w:val="403"/>
        </w:trPr>
        <w:tc>
          <w:tcPr>
            <w:tcW w:w="1818" w:type="dxa"/>
            <w:shd w:val="clear" w:color="auto" w:fill="D9D9D9" w:themeFill="background1" w:themeFillShade="D9"/>
          </w:tcPr>
          <w:p w:rsidR="00574CCB" w:rsidRDefault="00574CCB" w:rsidP="007B6680">
            <w:pPr>
              <w:spacing w:after="0" w:line="240" w:lineRule="auto"/>
              <w:rPr>
                <w:sz w:val="24"/>
                <w:szCs w:val="24"/>
              </w:rPr>
            </w:pPr>
            <w:r w:rsidRPr="00336DC5">
              <w:rPr>
                <w:b/>
                <w:sz w:val="24"/>
                <w:szCs w:val="24"/>
              </w:rPr>
              <w:lastRenderedPageBreak/>
              <w:t>Hatchery</w:t>
            </w:r>
            <w:r w:rsidRPr="00336DC5">
              <w:rPr>
                <w:sz w:val="24"/>
                <w:szCs w:val="24"/>
              </w:rPr>
              <w:t xml:space="preserve"> </w:t>
            </w:r>
          </w:p>
          <w:p w:rsidR="007B6680" w:rsidRPr="00336DC5" w:rsidRDefault="007B6680" w:rsidP="007B6680">
            <w:pPr>
              <w:spacing w:after="0" w:line="240" w:lineRule="auto"/>
              <w:rPr>
                <w:sz w:val="24"/>
                <w:szCs w:val="24"/>
              </w:rPr>
            </w:pPr>
            <w:r w:rsidRPr="00336DC5">
              <w:rPr>
                <w:sz w:val="24"/>
                <w:szCs w:val="24"/>
              </w:rPr>
              <w:t>Indicator: CWT</w:t>
            </w:r>
          </w:p>
        </w:tc>
        <w:tc>
          <w:tcPr>
            <w:tcW w:w="5580" w:type="dxa"/>
            <w:shd w:val="clear" w:color="auto" w:fill="D9D9D9" w:themeFill="background1" w:themeFillShade="D9"/>
          </w:tcPr>
          <w:p w:rsidR="007B6680" w:rsidRPr="00336DC5" w:rsidRDefault="007B6680" w:rsidP="007B6680">
            <w:pPr>
              <w:spacing w:after="0" w:line="240" w:lineRule="auto"/>
              <w:rPr>
                <w:sz w:val="24"/>
                <w:szCs w:val="24"/>
              </w:rPr>
            </w:pPr>
            <w:r w:rsidRPr="00336DC5">
              <w:rPr>
                <w:sz w:val="24"/>
                <w:szCs w:val="24"/>
              </w:rPr>
              <w:t>Primary/Secondary</w:t>
            </w:r>
          </w:p>
        </w:tc>
        <w:tc>
          <w:tcPr>
            <w:tcW w:w="2520" w:type="dxa"/>
            <w:shd w:val="clear" w:color="auto" w:fill="D9D9D9" w:themeFill="background1" w:themeFillShade="D9"/>
          </w:tcPr>
          <w:p w:rsidR="007B6680" w:rsidRPr="00336DC5" w:rsidRDefault="007B6680" w:rsidP="007B6680">
            <w:pPr>
              <w:spacing w:after="0" w:line="240" w:lineRule="auto"/>
              <w:rPr>
                <w:sz w:val="24"/>
                <w:szCs w:val="24"/>
              </w:rPr>
            </w:pPr>
            <w:r w:rsidRPr="00336DC5">
              <w:rPr>
                <w:sz w:val="24"/>
                <w:szCs w:val="24"/>
              </w:rPr>
              <w:t>Geographic Coverage</w:t>
            </w:r>
          </w:p>
        </w:tc>
        <w:tc>
          <w:tcPr>
            <w:tcW w:w="1350" w:type="dxa"/>
            <w:shd w:val="clear" w:color="auto" w:fill="D9D9D9" w:themeFill="background1" w:themeFillShade="D9"/>
          </w:tcPr>
          <w:p w:rsidR="007B6680" w:rsidRPr="00336DC5" w:rsidRDefault="007B6680" w:rsidP="007B6680">
            <w:pPr>
              <w:spacing w:after="0" w:line="240" w:lineRule="auto"/>
              <w:rPr>
                <w:sz w:val="24"/>
                <w:szCs w:val="24"/>
              </w:rPr>
            </w:pPr>
            <w:r>
              <w:rPr>
                <w:sz w:val="24"/>
                <w:szCs w:val="24"/>
              </w:rPr>
              <w:t>Species</w:t>
            </w:r>
          </w:p>
        </w:tc>
        <w:tc>
          <w:tcPr>
            <w:tcW w:w="3240" w:type="dxa"/>
            <w:gridSpan w:val="3"/>
            <w:shd w:val="clear" w:color="auto" w:fill="D9D9D9" w:themeFill="background1" w:themeFillShade="D9"/>
          </w:tcPr>
          <w:p w:rsidR="007B6680" w:rsidRPr="00336DC5" w:rsidRDefault="007B6680" w:rsidP="007B6680">
            <w:pPr>
              <w:spacing w:after="0" w:line="240" w:lineRule="auto"/>
              <w:rPr>
                <w:sz w:val="24"/>
                <w:szCs w:val="24"/>
              </w:rPr>
            </w:pPr>
            <w:r w:rsidRPr="00336DC5">
              <w:rPr>
                <w:sz w:val="24"/>
                <w:szCs w:val="24"/>
              </w:rPr>
              <w:t>Net Cost Consequences</w:t>
            </w:r>
          </w:p>
        </w:tc>
        <w:tc>
          <w:tcPr>
            <w:tcW w:w="2520" w:type="dxa"/>
            <w:shd w:val="clear" w:color="auto" w:fill="D9D9D9" w:themeFill="background1" w:themeFillShade="D9"/>
          </w:tcPr>
          <w:p w:rsidR="007B6680" w:rsidRPr="00336DC5" w:rsidRDefault="007B6680" w:rsidP="007B6680">
            <w:pPr>
              <w:spacing w:after="0" w:line="240" w:lineRule="auto"/>
              <w:rPr>
                <w:sz w:val="24"/>
                <w:szCs w:val="24"/>
              </w:rPr>
            </w:pPr>
            <w:r w:rsidRPr="00336DC5">
              <w:rPr>
                <w:sz w:val="24"/>
                <w:szCs w:val="24"/>
              </w:rPr>
              <w:t>Measurement Confidence Impact</w:t>
            </w:r>
          </w:p>
        </w:tc>
        <w:tc>
          <w:tcPr>
            <w:tcW w:w="1908" w:type="dxa"/>
            <w:gridSpan w:val="2"/>
            <w:shd w:val="clear" w:color="auto" w:fill="D9D9D9" w:themeFill="background1" w:themeFillShade="D9"/>
          </w:tcPr>
          <w:p w:rsidR="007B6680" w:rsidRPr="00336DC5" w:rsidRDefault="007B6680" w:rsidP="007B6680">
            <w:pPr>
              <w:spacing w:after="0" w:line="240" w:lineRule="auto"/>
              <w:rPr>
                <w:sz w:val="24"/>
                <w:szCs w:val="24"/>
              </w:rPr>
            </w:pPr>
            <w:r w:rsidRPr="00336DC5">
              <w:rPr>
                <w:sz w:val="24"/>
                <w:szCs w:val="24"/>
              </w:rPr>
              <w:t>Other</w:t>
            </w:r>
          </w:p>
        </w:tc>
      </w:tr>
      <w:tr w:rsidR="007B6680" w:rsidRPr="00336DC5" w:rsidTr="007C6F6A">
        <w:trPr>
          <w:trHeight w:val="656"/>
        </w:trPr>
        <w:tc>
          <w:tcPr>
            <w:tcW w:w="1818" w:type="dxa"/>
          </w:tcPr>
          <w:p w:rsidR="007B6680" w:rsidRDefault="007B6680" w:rsidP="00B67EBD">
            <w:pPr>
              <w:spacing w:after="0" w:line="240" w:lineRule="auto"/>
              <w:rPr>
                <w:sz w:val="24"/>
                <w:szCs w:val="24"/>
              </w:rPr>
            </w:pPr>
            <w:r w:rsidRPr="00336DC5">
              <w:rPr>
                <w:sz w:val="24"/>
                <w:szCs w:val="24"/>
              </w:rPr>
              <w:t>SAR</w:t>
            </w:r>
          </w:p>
          <w:p w:rsidR="0055037A" w:rsidRDefault="0055037A" w:rsidP="00B67EBD">
            <w:pPr>
              <w:spacing w:after="0" w:line="240" w:lineRule="auto"/>
              <w:rPr>
                <w:sz w:val="24"/>
                <w:szCs w:val="24"/>
              </w:rPr>
            </w:pPr>
          </w:p>
          <w:p w:rsidR="0055037A" w:rsidRPr="00336DC5" w:rsidRDefault="0055037A" w:rsidP="0055037A">
            <w:pPr>
              <w:spacing w:after="0" w:line="240" w:lineRule="auto"/>
              <w:rPr>
                <w:sz w:val="24"/>
                <w:szCs w:val="24"/>
              </w:rPr>
            </w:pPr>
            <w:r>
              <w:rPr>
                <w:sz w:val="24"/>
                <w:szCs w:val="24"/>
              </w:rPr>
              <w:t>Note: FTF d</w:t>
            </w:r>
            <w:r w:rsidRPr="00336DC5">
              <w:rPr>
                <w:sz w:val="24"/>
                <w:szCs w:val="24"/>
              </w:rPr>
              <w:t>iffer</w:t>
            </w:r>
            <w:r>
              <w:rPr>
                <w:sz w:val="24"/>
                <w:szCs w:val="24"/>
              </w:rPr>
              <w:t>ed</w:t>
            </w:r>
            <w:r w:rsidRPr="00336DC5">
              <w:rPr>
                <w:sz w:val="24"/>
                <w:szCs w:val="24"/>
              </w:rPr>
              <w:t xml:space="preserve"> discussion about all SARs to later</w:t>
            </w:r>
          </w:p>
          <w:p w:rsidR="0055037A" w:rsidRPr="00336DC5" w:rsidRDefault="0055037A" w:rsidP="0055037A">
            <w:pPr>
              <w:spacing w:after="0" w:line="240" w:lineRule="auto"/>
              <w:rPr>
                <w:sz w:val="24"/>
                <w:szCs w:val="24"/>
              </w:rPr>
            </w:pPr>
          </w:p>
        </w:tc>
        <w:tc>
          <w:tcPr>
            <w:tcW w:w="5580" w:type="dxa"/>
          </w:tcPr>
          <w:p w:rsidR="007B6680" w:rsidRPr="00336DC5" w:rsidRDefault="007B6680" w:rsidP="00B67EBD">
            <w:pPr>
              <w:spacing w:after="0" w:line="240" w:lineRule="auto"/>
              <w:rPr>
                <w:sz w:val="24"/>
                <w:szCs w:val="24"/>
              </w:rPr>
            </w:pPr>
            <w:r w:rsidRPr="00336DC5">
              <w:rPr>
                <w:sz w:val="24"/>
                <w:szCs w:val="24"/>
              </w:rPr>
              <w:t>CWT is primary</w:t>
            </w:r>
          </w:p>
          <w:p w:rsidR="007B6680" w:rsidRPr="00336DC5" w:rsidRDefault="007B6680" w:rsidP="00B67EBD">
            <w:pPr>
              <w:spacing w:after="0" w:line="240" w:lineRule="auto"/>
              <w:rPr>
                <w:sz w:val="24"/>
                <w:szCs w:val="24"/>
              </w:rPr>
            </w:pPr>
          </w:p>
          <w:p w:rsidR="007B6680" w:rsidRPr="00336DC5" w:rsidRDefault="007B6680" w:rsidP="00B67EBD">
            <w:pPr>
              <w:spacing w:line="240" w:lineRule="auto"/>
              <w:rPr>
                <w:sz w:val="24"/>
                <w:szCs w:val="24"/>
              </w:rPr>
            </w:pPr>
            <w:r w:rsidRPr="00336DC5">
              <w:rPr>
                <w:sz w:val="24"/>
                <w:szCs w:val="24"/>
              </w:rPr>
              <w:t>Genetic secondary</w:t>
            </w:r>
            <w:r w:rsidR="0055037A">
              <w:rPr>
                <w:sz w:val="24"/>
                <w:szCs w:val="24"/>
              </w:rPr>
              <w:t xml:space="preserve">. </w:t>
            </w:r>
            <w:r w:rsidR="0055037A" w:rsidRPr="00336DC5">
              <w:rPr>
                <w:sz w:val="24"/>
                <w:szCs w:val="24"/>
              </w:rPr>
              <w:t>Without CWT, rely on PIT or genetics.</w:t>
            </w:r>
          </w:p>
          <w:p w:rsidR="007B6680" w:rsidRPr="00336DC5" w:rsidRDefault="007B6680" w:rsidP="00B67EBD">
            <w:pPr>
              <w:spacing w:line="240" w:lineRule="auto"/>
              <w:rPr>
                <w:sz w:val="24"/>
                <w:szCs w:val="24"/>
              </w:rPr>
            </w:pPr>
            <w:r w:rsidRPr="00336DC5">
              <w:rPr>
                <w:sz w:val="24"/>
                <w:szCs w:val="24"/>
              </w:rPr>
              <w:t>PIT  secondary</w:t>
            </w:r>
          </w:p>
          <w:p w:rsidR="007B6680" w:rsidRPr="00336DC5" w:rsidRDefault="007B6680" w:rsidP="00B67EBD">
            <w:pPr>
              <w:spacing w:line="240" w:lineRule="auto"/>
              <w:rPr>
                <w:sz w:val="24"/>
                <w:szCs w:val="24"/>
              </w:rPr>
            </w:pPr>
            <w:r w:rsidRPr="00336DC5">
              <w:rPr>
                <w:sz w:val="24"/>
                <w:szCs w:val="24"/>
              </w:rPr>
              <w:t>Scale soft secondary</w:t>
            </w:r>
          </w:p>
          <w:p w:rsidR="007B6680" w:rsidRDefault="007B6680" w:rsidP="00B67EBD">
            <w:pPr>
              <w:spacing w:after="0" w:line="240" w:lineRule="auto"/>
              <w:rPr>
                <w:sz w:val="24"/>
                <w:szCs w:val="24"/>
              </w:rPr>
            </w:pPr>
            <w:r w:rsidRPr="00336DC5">
              <w:rPr>
                <w:sz w:val="24"/>
                <w:szCs w:val="24"/>
              </w:rPr>
              <w:t>same assumptions apply as for 1C</w:t>
            </w:r>
          </w:p>
          <w:p w:rsidR="0055037A" w:rsidRDefault="0055037A" w:rsidP="00B67EBD">
            <w:pPr>
              <w:spacing w:after="0" w:line="240" w:lineRule="auto"/>
              <w:rPr>
                <w:sz w:val="24"/>
                <w:szCs w:val="24"/>
              </w:rPr>
            </w:pPr>
          </w:p>
          <w:p w:rsidR="0055037A" w:rsidRDefault="0055037A" w:rsidP="00B67EBD">
            <w:pPr>
              <w:spacing w:after="0" w:line="240" w:lineRule="auto"/>
              <w:rPr>
                <w:sz w:val="24"/>
                <w:szCs w:val="24"/>
              </w:rPr>
            </w:pPr>
            <w:proofErr w:type="spellStart"/>
            <w:r w:rsidRPr="00336DC5">
              <w:rPr>
                <w:sz w:val="24"/>
                <w:szCs w:val="24"/>
              </w:rPr>
              <w:t>Otolith</w:t>
            </w:r>
            <w:proofErr w:type="spellEnd"/>
            <w:r w:rsidRPr="00336DC5">
              <w:rPr>
                <w:sz w:val="24"/>
                <w:szCs w:val="24"/>
              </w:rPr>
              <w:t xml:space="preserve"> and scales = special purpose, </w:t>
            </w:r>
            <w:proofErr w:type="spellStart"/>
            <w:r w:rsidRPr="00336DC5">
              <w:rPr>
                <w:sz w:val="24"/>
                <w:szCs w:val="24"/>
              </w:rPr>
              <w:t>otolith</w:t>
            </w:r>
            <w:proofErr w:type="spellEnd"/>
            <w:r w:rsidRPr="00336DC5">
              <w:rPr>
                <w:sz w:val="24"/>
                <w:szCs w:val="24"/>
              </w:rPr>
              <w:t xml:space="preserve"> marks are used for Chum SARs</w:t>
            </w:r>
          </w:p>
          <w:p w:rsidR="0052654C" w:rsidRDefault="0052654C" w:rsidP="00B67EBD">
            <w:pPr>
              <w:spacing w:after="0" w:line="240" w:lineRule="auto"/>
              <w:rPr>
                <w:sz w:val="24"/>
                <w:szCs w:val="24"/>
              </w:rPr>
            </w:pPr>
          </w:p>
          <w:p w:rsidR="0052654C" w:rsidRDefault="0052654C" w:rsidP="00B67EBD">
            <w:pPr>
              <w:spacing w:after="0" w:line="240" w:lineRule="auto"/>
              <w:rPr>
                <w:sz w:val="24"/>
                <w:szCs w:val="24"/>
              </w:rPr>
            </w:pPr>
          </w:p>
          <w:p w:rsidR="0052654C" w:rsidRDefault="0052654C" w:rsidP="00B67EBD">
            <w:pPr>
              <w:spacing w:after="0" w:line="240" w:lineRule="auto"/>
              <w:rPr>
                <w:sz w:val="24"/>
                <w:szCs w:val="24"/>
              </w:rPr>
            </w:pPr>
          </w:p>
          <w:p w:rsidR="0052654C" w:rsidRDefault="0052654C" w:rsidP="00B67EBD">
            <w:pPr>
              <w:spacing w:after="0" w:line="240" w:lineRule="auto"/>
              <w:rPr>
                <w:sz w:val="24"/>
                <w:szCs w:val="24"/>
              </w:rPr>
            </w:pPr>
          </w:p>
          <w:p w:rsidR="0052654C" w:rsidRDefault="0052654C" w:rsidP="00B67EBD">
            <w:pPr>
              <w:spacing w:after="0" w:line="240" w:lineRule="auto"/>
              <w:rPr>
                <w:sz w:val="24"/>
                <w:szCs w:val="24"/>
              </w:rPr>
            </w:pPr>
          </w:p>
          <w:p w:rsidR="0052654C" w:rsidRPr="00336DC5" w:rsidRDefault="0052654C" w:rsidP="00B67EBD">
            <w:pPr>
              <w:spacing w:after="0" w:line="240" w:lineRule="auto"/>
              <w:rPr>
                <w:sz w:val="24"/>
                <w:szCs w:val="24"/>
              </w:rPr>
            </w:pPr>
          </w:p>
        </w:tc>
        <w:tc>
          <w:tcPr>
            <w:tcW w:w="2520" w:type="dxa"/>
          </w:tcPr>
          <w:p w:rsidR="007B6680" w:rsidRPr="00336DC5" w:rsidRDefault="007B6680" w:rsidP="00B67EBD">
            <w:pPr>
              <w:spacing w:after="0" w:line="240" w:lineRule="auto"/>
              <w:rPr>
                <w:sz w:val="24"/>
                <w:szCs w:val="24"/>
              </w:rPr>
            </w:pPr>
          </w:p>
        </w:tc>
        <w:tc>
          <w:tcPr>
            <w:tcW w:w="1350" w:type="dxa"/>
          </w:tcPr>
          <w:p w:rsidR="007B6680" w:rsidRPr="00336DC5" w:rsidRDefault="0055037A" w:rsidP="00B67EBD">
            <w:pPr>
              <w:spacing w:after="0" w:line="240" w:lineRule="auto"/>
              <w:rPr>
                <w:sz w:val="24"/>
                <w:szCs w:val="24"/>
              </w:rPr>
            </w:pPr>
            <w:r>
              <w:rPr>
                <w:sz w:val="24"/>
                <w:szCs w:val="24"/>
              </w:rPr>
              <w:t>Chum</w:t>
            </w:r>
          </w:p>
        </w:tc>
        <w:tc>
          <w:tcPr>
            <w:tcW w:w="3240" w:type="dxa"/>
            <w:gridSpan w:val="3"/>
          </w:tcPr>
          <w:p w:rsidR="007B6680" w:rsidRPr="00336DC5" w:rsidRDefault="007B6680" w:rsidP="00B67EBD">
            <w:pPr>
              <w:spacing w:after="0" w:line="240" w:lineRule="auto"/>
              <w:rPr>
                <w:sz w:val="24"/>
                <w:szCs w:val="24"/>
              </w:rPr>
            </w:pPr>
          </w:p>
        </w:tc>
        <w:tc>
          <w:tcPr>
            <w:tcW w:w="2520" w:type="dxa"/>
          </w:tcPr>
          <w:p w:rsidR="007B6680" w:rsidRPr="00336DC5" w:rsidRDefault="007B6680" w:rsidP="00B67EBD">
            <w:pPr>
              <w:spacing w:after="0" w:line="240" w:lineRule="auto"/>
              <w:rPr>
                <w:sz w:val="24"/>
                <w:szCs w:val="24"/>
              </w:rPr>
            </w:pPr>
          </w:p>
        </w:tc>
        <w:tc>
          <w:tcPr>
            <w:tcW w:w="1908" w:type="dxa"/>
            <w:gridSpan w:val="2"/>
          </w:tcPr>
          <w:p w:rsidR="007B6680" w:rsidRPr="00336DC5" w:rsidRDefault="007B6680" w:rsidP="00B67EBD">
            <w:pPr>
              <w:spacing w:after="0" w:line="240" w:lineRule="auto"/>
              <w:rPr>
                <w:sz w:val="24"/>
                <w:szCs w:val="24"/>
              </w:rPr>
            </w:pPr>
          </w:p>
        </w:tc>
      </w:tr>
      <w:tr w:rsidR="007B6680" w:rsidRPr="00336DC5" w:rsidTr="007C6F6A">
        <w:trPr>
          <w:trHeight w:val="403"/>
        </w:trPr>
        <w:tc>
          <w:tcPr>
            <w:tcW w:w="1818" w:type="dxa"/>
            <w:shd w:val="clear" w:color="auto" w:fill="D9D9D9" w:themeFill="background1" w:themeFillShade="D9"/>
          </w:tcPr>
          <w:p w:rsidR="007B6680" w:rsidRPr="00336DC5" w:rsidRDefault="007B6680" w:rsidP="00B67EBD">
            <w:pPr>
              <w:spacing w:after="0" w:line="240" w:lineRule="auto"/>
              <w:rPr>
                <w:b/>
                <w:sz w:val="24"/>
                <w:szCs w:val="24"/>
              </w:rPr>
            </w:pPr>
          </w:p>
        </w:tc>
        <w:tc>
          <w:tcPr>
            <w:tcW w:w="5580" w:type="dxa"/>
            <w:shd w:val="clear" w:color="auto" w:fill="D9D9D9" w:themeFill="background1" w:themeFillShade="D9"/>
          </w:tcPr>
          <w:p w:rsidR="007B6680" w:rsidRPr="00336DC5" w:rsidRDefault="007B6680" w:rsidP="00B67EBD">
            <w:pPr>
              <w:spacing w:after="0" w:line="240" w:lineRule="auto"/>
              <w:rPr>
                <w:sz w:val="24"/>
                <w:szCs w:val="24"/>
              </w:rPr>
            </w:pPr>
            <w:r w:rsidRPr="00336DC5">
              <w:rPr>
                <w:b/>
                <w:sz w:val="24"/>
                <w:szCs w:val="24"/>
              </w:rPr>
              <w:t>Habitat</w:t>
            </w:r>
          </w:p>
        </w:tc>
        <w:tc>
          <w:tcPr>
            <w:tcW w:w="2520" w:type="dxa"/>
            <w:shd w:val="clear" w:color="auto" w:fill="D9D9D9" w:themeFill="background1" w:themeFillShade="D9"/>
          </w:tcPr>
          <w:p w:rsidR="007B6680" w:rsidRPr="00336DC5" w:rsidRDefault="007B6680" w:rsidP="00B67EBD">
            <w:pPr>
              <w:spacing w:after="0" w:line="240" w:lineRule="auto"/>
              <w:rPr>
                <w:sz w:val="24"/>
                <w:szCs w:val="24"/>
              </w:rPr>
            </w:pPr>
          </w:p>
        </w:tc>
        <w:tc>
          <w:tcPr>
            <w:tcW w:w="1350" w:type="dxa"/>
            <w:shd w:val="clear" w:color="auto" w:fill="D9D9D9" w:themeFill="background1" w:themeFillShade="D9"/>
          </w:tcPr>
          <w:p w:rsidR="007B6680" w:rsidRPr="00336DC5" w:rsidRDefault="007B6680" w:rsidP="00B67EBD">
            <w:pPr>
              <w:spacing w:after="0" w:line="240" w:lineRule="auto"/>
              <w:rPr>
                <w:sz w:val="24"/>
                <w:szCs w:val="24"/>
              </w:rPr>
            </w:pPr>
          </w:p>
        </w:tc>
        <w:tc>
          <w:tcPr>
            <w:tcW w:w="3240" w:type="dxa"/>
            <w:gridSpan w:val="3"/>
            <w:shd w:val="clear" w:color="auto" w:fill="D9D9D9" w:themeFill="background1" w:themeFillShade="D9"/>
          </w:tcPr>
          <w:p w:rsidR="007B6680" w:rsidRPr="00336DC5" w:rsidRDefault="007B6680" w:rsidP="00B67EBD">
            <w:pPr>
              <w:spacing w:after="0" w:line="240" w:lineRule="auto"/>
              <w:rPr>
                <w:sz w:val="24"/>
                <w:szCs w:val="24"/>
              </w:rPr>
            </w:pPr>
          </w:p>
        </w:tc>
        <w:tc>
          <w:tcPr>
            <w:tcW w:w="2520" w:type="dxa"/>
            <w:shd w:val="clear" w:color="auto" w:fill="D9D9D9" w:themeFill="background1" w:themeFillShade="D9"/>
          </w:tcPr>
          <w:p w:rsidR="007B6680" w:rsidRPr="00336DC5" w:rsidRDefault="007B6680" w:rsidP="00B67EBD">
            <w:pPr>
              <w:spacing w:after="0" w:line="240" w:lineRule="auto"/>
              <w:rPr>
                <w:sz w:val="24"/>
                <w:szCs w:val="24"/>
              </w:rPr>
            </w:pPr>
          </w:p>
        </w:tc>
        <w:tc>
          <w:tcPr>
            <w:tcW w:w="1908" w:type="dxa"/>
            <w:gridSpan w:val="2"/>
            <w:shd w:val="clear" w:color="auto" w:fill="D9D9D9" w:themeFill="background1" w:themeFillShade="D9"/>
          </w:tcPr>
          <w:p w:rsidR="007B6680" w:rsidRPr="00336DC5" w:rsidRDefault="007B6680" w:rsidP="00B67EBD">
            <w:pPr>
              <w:spacing w:after="0" w:line="240" w:lineRule="auto"/>
              <w:rPr>
                <w:sz w:val="24"/>
                <w:szCs w:val="24"/>
              </w:rPr>
            </w:pPr>
          </w:p>
        </w:tc>
      </w:tr>
      <w:tr w:rsidR="007B6680" w:rsidRPr="00336DC5" w:rsidTr="007C6F6A">
        <w:trPr>
          <w:trHeight w:val="403"/>
        </w:trPr>
        <w:tc>
          <w:tcPr>
            <w:tcW w:w="1818" w:type="dxa"/>
            <w:shd w:val="clear" w:color="auto" w:fill="D9D9D9" w:themeFill="background1" w:themeFillShade="D9"/>
          </w:tcPr>
          <w:p w:rsidR="00574CCB" w:rsidRDefault="00574CCB" w:rsidP="00B67EBD">
            <w:pPr>
              <w:spacing w:after="0" w:line="240" w:lineRule="auto"/>
              <w:rPr>
                <w:sz w:val="24"/>
                <w:szCs w:val="24"/>
              </w:rPr>
            </w:pPr>
            <w:r w:rsidRPr="00336DC5">
              <w:rPr>
                <w:b/>
                <w:sz w:val="24"/>
                <w:szCs w:val="24"/>
              </w:rPr>
              <w:t>Habitat</w:t>
            </w:r>
            <w:r w:rsidRPr="00336DC5">
              <w:rPr>
                <w:sz w:val="24"/>
                <w:szCs w:val="24"/>
              </w:rPr>
              <w:t xml:space="preserve"> </w:t>
            </w:r>
          </w:p>
          <w:p w:rsidR="007B6680" w:rsidRPr="00336DC5" w:rsidRDefault="007B6680" w:rsidP="00B67EBD">
            <w:pPr>
              <w:spacing w:after="0" w:line="240" w:lineRule="auto"/>
              <w:rPr>
                <w:sz w:val="24"/>
                <w:szCs w:val="24"/>
              </w:rPr>
            </w:pPr>
            <w:r w:rsidRPr="00336DC5">
              <w:rPr>
                <w:sz w:val="24"/>
                <w:szCs w:val="24"/>
              </w:rPr>
              <w:t>Indicator: CWT</w:t>
            </w:r>
          </w:p>
        </w:tc>
        <w:tc>
          <w:tcPr>
            <w:tcW w:w="5580" w:type="dxa"/>
            <w:shd w:val="clear" w:color="auto" w:fill="D9D9D9" w:themeFill="background1" w:themeFillShade="D9"/>
          </w:tcPr>
          <w:p w:rsidR="007B6680" w:rsidRPr="00336DC5" w:rsidRDefault="007B6680" w:rsidP="00B67EBD">
            <w:pPr>
              <w:spacing w:after="0" w:line="240" w:lineRule="auto"/>
              <w:rPr>
                <w:sz w:val="24"/>
                <w:szCs w:val="24"/>
              </w:rPr>
            </w:pPr>
            <w:r w:rsidRPr="00336DC5">
              <w:rPr>
                <w:sz w:val="24"/>
                <w:szCs w:val="24"/>
              </w:rPr>
              <w:t>Primary/Secondary</w:t>
            </w:r>
          </w:p>
        </w:tc>
        <w:tc>
          <w:tcPr>
            <w:tcW w:w="2520" w:type="dxa"/>
            <w:shd w:val="clear" w:color="auto" w:fill="D9D9D9" w:themeFill="background1" w:themeFillShade="D9"/>
          </w:tcPr>
          <w:p w:rsidR="007B6680" w:rsidRPr="00336DC5" w:rsidRDefault="007B6680" w:rsidP="00B67EBD">
            <w:pPr>
              <w:spacing w:after="0" w:line="240" w:lineRule="auto"/>
              <w:rPr>
                <w:sz w:val="24"/>
                <w:szCs w:val="24"/>
              </w:rPr>
            </w:pPr>
            <w:r w:rsidRPr="00336DC5">
              <w:rPr>
                <w:sz w:val="24"/>
                <w:szCs w:val="24"/>
              </w:rPr>
              <w:t>Geographic Coverage</w:t>
            </w:r>
          </w:p>
        </w:tc>
        <w:tc>
          <w:tcPr>
            <w:tcW w:w="1350" w:type="dxa"/>
            <w:shd w:val="clear" w:color="auto" w:fill="D9D9D9" w:themeFill="background1" w:themeFillShade="D9"/>
          </w:tcPr>
          <w:p w:rsidR="007B6680" w:rsidRPr="00336DC5" w:rsidRDefault="007B6680" w:rsidP="00B67EBD">
            <w:pPr>
              <w:spacing w:after="0" w:line="240" w:lineRule="auto"/>
              <w:rPr>
                <w:sz w:val="24"/>
                <w:szCs w:val="24"/>
              </w:rPr>
            </w:pPr>
          </w:p>
        </w:tc>
        <w:tc>
          <w:tcPr>
            <w:tcW w:w="3240" w:type="dxa"/>
            <w:gridSpan w:val="3"/>
            <w:shd w:val="clear" w:color="auto" w:fill="D9D9D9" w:themeFill="background1" w:themeFillShade="D9"/>
          </w:tcPr>
          <w:p w:rsidR="007B6680" w:rsidRPr="00336DC5" w:rsidRDefault="007B6680" w:rsidP="00B67EBD">
            <w:pPr>
              <w:spacing w:after="0" w:line="240" w:lineRule="auto"/>
              <w:rPr>
                <w:sz w:val="24"/>
                <w:szCs w:val="24"/>
              </w:rPr>
            </w:pPr>
            <w:r w:rsidRPr="00336DC5">
              <w:rPr>
                <w:sz w:val="24"/>
                <w:szCs w:val="24"/>
              </w:rPr>
              <w:t>Net Cost Consequences</w:t>
            </w:r>
          </w:p>
        </w:tc>
        <w:tc>
          <w:tcPr>
            <w:tcW w:w="2520" w:type="dxa"/>
            <w:shd w:val="clear" w:color="auto" w:fill="D9D9D9" w:themeFill="background1" w:themeFillShade="D9"/>
          </w:tcPr>
          <w:p w:rsidR="007B6680" w:rsidRPr="00336DC5" w:rsidRDefault="007B6680" w:rsidP="00B67EBD">
            <w:pPr>
              <w:spacing w:after="0" w:line="240" w:lineRule="auto"/>
              <w:rPr>
                <w:sz w:val="24"/>
                <w:szCs w:val="24"/>
              </w:rPr>
            </w:pPr>
            <w:r w:rsidRPr="00336DC5">
              <w:rPr>
                <w:sz w:val="24"/>
                <w:szCs w:val="24"/>
              </w:rPr>
              <w:t>Measurement Confidence Impact</w:t>
            </w:r>
          </w:p>
        </w:tc>
        <w:tc>
          <w:tcPr>
            <w:tcW w:w="1908" w:type="dxa"/>
            <w:gridSpan w:val="2"/>
            <w:shd w:val="clear" w:color="auto" w:fill="D9D9D9" w:themeFill="background1" w:themeFillShade="D9"/>
          </w:tcPr>
          <w:p w:rsidR="007B6680" w:rsidRPr="00336DC5" w:rsidRDefault="007B6680" w:rsidP="00B67EBD">
            <w:pPr>
              <w:spacing w:after="0" w:line="240" w:lineRule="auto"/>
              <w:rPr>
                <w:sz w:val="24"/>
                <w:szCs w:val="24"/>
              </w:rPr>
            </w:pPr>
            <w:r w:rsidRPr="00336DC5">
              <w:rPr>
                <w:sz w:val="24"/>
                <w:szCs w:val="24"/>
              </w:rPr>
              <w:t>Other</w:t>
            </w:r>
          </w:p>
        </w:tc>
      </w:tr>
      <w:tr w:rsidR="007B6680" w:rsidRPr="00336DC5" w:rsidTr="007C6F6A">
        <w:trPr>
          <w:trHeight w:val="403"/>
        </w:trPr>
        <w:tc>
          <w:tcPr>
            <w:tcW w:w="1818" w:type="dxa"/>
          </w:tcPr>
          <w:p w:rsidR="007B6680" w:rsidRPr="00336DC5" w:rsidRDefault="007B6680" w:rsidP="00B67EBD">
            <w:pPr>
              <w:spacing w:after="0" w:line="240" w:lineRule="auto"/>
              <w:rPr>
                <w:sz w:val="24"/>
                <w:szCs w:val="24"/>
              </w:rPr>
            </w:pPr>
            <w:r w:rsidRPr="00336DC5">
              <w:rPr>
                <w:sz w:val="24"/>
                <w:szCs w:val="24"/>
              </w:rPr>
              <w:t>1C (spawning distribution)</w:t>
            </w:r>
          </w:p>
        </w:tc>
        <w:tc>
          <w:tcPr>
            <w:tcW w:w="5580" w:type="dxa"/>
          </w:tcPr>
          <w:p w:rsidR="0055037A" w:rsidRDefault="007B6680" w:rsidP="00B67EBD">
            <w:pPr>
              <w:spacing w:line="240" w:lineRule="auto"/>
              <w:rPr>
                <w:sz w:val="24"/>
                <w:szCs w:val="24"/>
              </w:rPr>
            </w:pPr>
            <w:r w:rsidRPr="00336DC5">
              <w:rPr>
                <w:sz w:val="24"/>
                <w:szCs w:val="24"/>
              </w:rPr>
              <w:t xml:space="preserve">Visual observation is adequate method if there was not pit or other tag available. </w:t>
            </w:r>
          </w:p>
          <w:p w:rsidR="0055037A" w:rsidRDefault="0055037A" w:rsidP="00B67EBD">
            <w:pPr>
              <w:spacing w:line="240" w:lineRule="auto"/>
              <w:rPr>
                <w:sz w:val="24"/>
                <w:szCs w:val="24"/>
              </w:rPr>
            </w:pPr>
          </w:p>
          <w:p w:rsidR="0055037A" w:rsidRDefault="0055037A" w:rsidP="0055037A">
            <w:pPr>
              <w:spacing w:line="240" w:lineRule="auto"/>
              <w:rPr>
                <w:sz w:val="24"/>
                <w:szCs w:val="24"/>
              </w:rPr>
            </w:pPr>
            <w:r>
              <w:rPr>
                <w:sz w:val="24"/>
                <w:szCs w:val="24"/>
              </w:rPr>
              <w:t>I</w:t>
            </w:r>
            <w:r w:rsidR="007B6680" w:rsidRPr="00336DC5">
              <w:rPr>
                <w:sz w:val="24"/>
                <w:szCs w:val="24"/>
              </w:rPr>
              <w:t>f can’t count directly then PIT is primary</w:t>
            </w:r>
            <w:r>
              <w:rPr>
                <w:sz w:val="24"/>
                <w:szCs w:val="24"/>
              </w:rPr>
              <w:t xml:space="preserve"> </w:t>
            </w:r>
            <w:r w:rsidR="007B6680" w:rsidRPr="00336DC5">
              <w:rPr>
                <w:sz w:val="24"/>
                <w:szCs w:val="24"/>
              </w:rPr>
              <w:t>and genetic is weak secondary</w:t>
            </w:r>
            <w:r w:rsidRPr="00336DC5">
              <w:rPr>
                <w:sz w:val="24"/>
                <w:szCs w:val="24"/>
              </w:rPr>
              <w:t xml:space="preserve"> </w:t>
            </w:r>
          </w:p>
          <w:p w:rsidR="0055037A" w:rsidRDefault="0055037A" w:rsidP="0055037A">
            <w:pPr>
              <w:spacing w:after="0" w:line="240" w:lineRule="auto"/>
              <w:rPr>
                <w:sz w:val="24"/>
                <w:szCs w:val="24"/>
              </w:rPr>
            </w:pPr>
          </w:p>
          <w:p w:rsidR="0055037A" w:rsidRPr="00336DC5" w:rsidRDefault="0055037A" w:rsidP="0055037A">
            <w:pPr>
              <w:spacing w:after="0" w:line="240" w:lineRule="auto"/>
              <w:rPr>
                <w:sz w:val="24"/>
                <w:szCs w:val="24"/>
              </w:rPr>
            </w:pPr>
            <w:r w:rsidRPr="00336DC5">
              <w:rPr>
                <w:sz w:val="24"/>
                <w:szCs w:val="24"/>
              </w:rPr>
              <w:t>Primary vs. ‘best’</w:t>
            </w:r>
          </w:p>
          <w:p w:rsidR="0055037A" w:rsidRPr="00336DC5" w:rsidRDefault="0055037A" w:rsidP="0055037A">
            <w:pPr>
              <w:spacing w:after="0" w:line="240" w:lineRule="auto"/>
              <w:rPr>
                <w:sz w:val="24"/>
                <w:szCs w:val="24"/>
              </w:rPr>
            </w:pPr>
            <w:r w:rsidRPr="00336DC5">
              <w:rPr>
                <w:sz w:val="24"/>
                <w:szCs w:val="24"/>
              </w:rPr>
              <w:t xml:space="preserve">PIT – as long as fish are tagged downstream (and genetics with the right baseline), we can figure out where the fish are going. </w:t>
            </w:r>
          </w:p>
          <w:p w:rsidR="007B6680" w:rsidRPr="00336DC5" w:rsidRDefault="007B6680" w:rsidP="00B67EBD">
            <w:pPr>
              <w:spacing w:line="240" w:lineRule="auto"/>
              <w:rPr>
                <w:sz w:val="24"/>
                <w:szCs w:val="24"/>
              </w:rPr>
            </w:pPr>
          </w:p>
          <w:p w:rsidR="007B6680" w:rsidRPr="00336DC5" w:rsidRDefault="007B6680" w:rsidP="00B67EBD">
            <w:pPr>
              <w:spacing w:line="240" w:lineRule="auto"/>
              <w:rPr>
                <w:sz w:val="24"/>
                <w:szCs w:val="24"/>
              </w:rPr>
            </w:pPr>
            <w:proofErr w:type="spellStart"/>
            <w:r w:rsidRPr="0052654C">
              <w:rPr>
                <w:sz w:val="24"/>
                <w:szCs w:val="24"/>
              </w:rPr>
              <w:t>Otolith</w:t>
            </w:r>
            <w:proofErr w:type="spellEnd"/>
            <w:r w:rsidRPr="0052654C">
              <w:rPr>
                <w:sz w:val="24"/>
                <w:szCs w:val="24"/>
              </w:rPr>
              <w:t xml:space="preserve"> are a weak supporting  / </w:t>
            </w:r>
            <w:proofErr w:type="spellStart"/>
            <w:r w:rsidRPr="0052654C">
              <w:rPr>
                <w:sz w:val="24"/>
                <w:szCs w:val="24"/>
              </w:rPr>
              <w:t>Otolith</w:t>
            </w:r>
            <w:proofErr w:type="spellEnd"/>
            <w:r w:rsidRPr="0052654C">
              <w:rPr>
                <w:sz w:val="24"/>
                <w:szCs w:val="24"/>
              </w:rPr>
              <w:t>,  not applicable (verify)</w:t>
            </w:r>
          </w:p>
          <w:p w:rsidR="007B6680" w:rsidRPr="00336DC5" w:rsidRDefault="007B6680" w:rsidP="00B67EBD">
            <w:pPr>
              <w:spacing w:line="240" w:lineRule="auto"/>
              <w:rPr>
                <w:sz w:val="24"/>
                <w:szCs w:val="24"/>
              </w:rPr>
            </w:pPr>
            <w:r w:rsidRPr="00336DC5">
              <w:rPr>
                <w:sz w:val="24"/>
                <w:szCs w:val="24"/>
              </w:rPr>
              <w:t>CWT not needed to get this info</w:t>
            </w:r>
          </w:p>
          <w:p w:rsidR="007B6680" w:rsidRPr="00336DC5" w:rsidRDefault="007B6680" w:rsidP="00B67EBD">
            <w:pPr>
              <w:spacing w:line="240" w:lineRule="auto"/>
              <w:rPr>
                <w:sz w:val="24"/>
                <w:szCs w:val="24"/>
              </w:rPr>
            </w:pPr>
            <w:r w:rsidRPr="00336DC5">
              <w:rPr>
                <w:sz w:val="24"/>
                <w:szCs w:val="24"/>
              </w:rPr>
              <w:t>Radio , specialized use</w:t>
            </w:r>
          </w:p>
          <w:p w:rsidR="007B6680" w:rsidRPr="00336DC5" w:rsidRDefault="007B6680" w:rsidP="00B67EBD">
            <w:pPr>
              <w:spacing w:line="240" w:lineRule="auto"/>
              <w:rPr>
                <w:sz w:val="24"/>
                <w:szCs w:val="24"/>
              </w:rPr>
            </w:pPr>
            <w:r w:rsidRPr="00336DC5">
              <w:rPr>
                <w:sz w:val="24"/>
                <w:szCs w:val="24"/>
              </w:rPr>
              <w:t>Adipose not applicable</w:t>
            </w:r>
          </w:p>
          <w:p w:rsidR="007B6680" w:rsidRPr="00336DC5" w:rsidRDefault="007B6680" w:rsidP="00B67EBD">
            <w:pPr>
              <w:spacing w:line="240" w:lineRule="auto"/>
              <w:rPr>
                <w:sz w:val="24"/>
                <w:szCs w:val="24"/>
              </w:rPr>
            </w:pPr>
            <w:r w:rsidRPr="00336DC5">
              <w:rPr>
                <w:sz w:val="24"/>
                <w:szCs w:val="24"/>
              </w:rPr>
              <w:t>Scale not applicable</w:t>
            </w:r>
          </w:p>
          <w:p w:rsidR="0055037A" w:rsidRPr="00336DC5" w:rsidRDefault="0055037A" w:rsidP="0055037A">
            <w:pPr>
              <w:spacing w:after="0" w:line="240" w:lineRule="auto"/>
              <w:rPr>
                <w:sz w:val="24"/>
                <w:szCs w:val="24"/>
              </w:rPr>
            </w:pPr>
            <w:r w:rsidRPr="00336DC5">
              <w:rPr>
                <w:sz w:val="24"/>
                <w:szCs w:val="24"/>
              </w:rPr>
              <w:t>Fallbacks for information that are not tagging-related</w:t>
            </w:r>
          </w:p>
          <w:p w:rsidR="007B6680" w:rsidRDefault="0055037A" w:rsidP="0055037A">
            <w:pPr>
              <w:spacing w:line="240" w:lineRule="auto"/>
              <w:rPr>
                <w:sz w:val="24"/>
                <w:szCs w:val="24"/>
              </w:rPr>
            </w:pPr>
            <w:r w:rsidRPr="00336DC5">
              <w:rPr>
                <w:sz w:val="24"/>
                <w:szCs w:val="24"/>
              </w:rPr>
              <w:t xml:space="preserve">-CWT data is almost N/A for spawning distribution (for </w:t>
            </w:r>
            <w:r>
              <w:rPr>
                <w:sz w:val="24"/>
                <w:szCs w:val="24"/>
              </w:rPr>
              <w:t>Idaho</w:t>
            </w:r>
            <w:r w:rsidRPr="00336DC5">
              <w:rPr>
                <w:sz w:val="24"/>
                <w:szCs w:val="24"/>
              </w:rPr>
              <w:t>), but as addressed in Hatchery 2A/3D, the stock of origin is addressed. This is specific to tributary improvements and habitat contribution</w:t>
            </w:r>
          </w:p>
          <w:p w:rsidR="0052654C" w:rsidRPr="00336DC5" w:rsidRDefault="0052654C" w:rsidP="0055037A">
            <w:pPr>
              <w:spacing w:line="240" w:lineRule="auto"/>
              <w:rPr>
                <w:sz w:val="24"/>
                <w:szCs w:val="24"/>
              </w:rPr>
            </w:pPr>
          </w:p>
          <w:p w:rsidR="007B6680" w:rsidRPr="00336DC5" w:rsidRDefault="007B6680" w:rsidP="00B67EBD">
            <w:pPr>
              <w:spacing w:after="0" w:line="240" w:lineRule="auto"/>
              <w:rPr>
                <w:sz w:val="24"/>
                <w:szCs w:val="24"/>
              </w:rPr>
            </w:pPr>
          </w:p>
        </w:tc>
        <w:tc>
          <w:tcPr>
            <w:tcW w:w="2520" w:type="dxa"/>
          </w:tcPr>
          <w:p w:rsidR="007B6680" w:rsidRPr="00336DC5" w:rsidRDefault="007B6680" w:rsidP="0055037A">
            <w:pPr>
              <w:spacing w:after="0" w:line="240" w:lineRule="auto"/>
              <w:rPr>
                <w:sz w:val="24"/>
                <w:szCs w:val="24"/>
              </w:rPr>
            </w:pPr>
          </w:p>
        </w:tc>
        <w:tc>
          <w:tcPr>
            <w:tcW w:w="1350" w:type="dxa"/>
          </w:tcPr>
          <w:p w:rsidR="007B6680" w:rsidRPr="00336DC5" w:rsidRDefault="007B6680" w:rsidP="00B67EBD">
            <w:pPr>
              <w:spacing w:after="0" w:line="240" w:lineRule="auto"/>
              <w:rPr>
                <w:sz w:val="24"/>
                <w:szCs w:val="24"/>
              </w:rPr>
            </w:pPr>
          </w:p>
        </w:tc>
        <w:tc>
          <w:tcPr>
            <w:tcW w:w="3240" w:type="dxa"/>
            <w:gridSpan w:val="3"/>
          </w:tcPr>
          <w:p w:rsidR="007B6680" w:rsidRPr="00336DC5" w:rsidRDefault="007B6680" w:rsidP="0055037A">
            <w:pPr>
              <w:spacing w:after="0" w:line="240" w:lineRule="auto"/>
              <w:rPr>
                <w:sz w:val="24"/>
                <w:szCs w:val="24"/>
              </w:rPr>
            </w:pPr>
          </w:p>
        </w:tc>
        <w:tc>
          <w:tcPr>
            <w:tcW w:w="2520" w:type="dxa"/>
          </w:tcPr>
          <w:p w:rsidR="007B6680" w:rsidRPr="00336DC5" w:rsidRDefault="007B6680" w:rsidP="00B67EBD">
            <w:pPr>
              <w:spacing w:after="0" w:line="240" w:lineRule="auto"/>
              <w:rPr>
                <w:sz w:val="24"/>
                <w:szCs w:val="24"/>
              </w:rPr>
            </w:pPr>
          </w:p>
          <w:p w:rsidR="007B6680" w:rsidRPr="00336DC5" w:rsidRDefault="007B6680" w:rsidP="00B67EBD">
            <w:pPr>
              <w:spacing w:after="0" w:line="240" w:lineRule="auto"/>
              <w:rPr>
                <w:sz w:val="24"/>
                <w:szCs w:val="24"/>
              </w:rPr>
            </w:pPr>
          </w:p>
        </w:tc>
        <w:tc>
          <w:tcPr>
            <w:tcW w:w="1908" w:type="dxa"/>
            <w:gridSpan w:val="2"/>
          </w:tcPr>
          <w:p w:rsidR="0055037A" w:rsidRPr="00336DC5" w:rsidRDefault="0055037A" w:rsidP="0055037A">
            <w:pPr>
              <w:spacing w:after="0" w:line="240" w:lineRule="auto"/>
              <w:rPr>
                <w:sz w:val="24"/>
                <w:szCs w:val="24"/>
              </w:rPr>
            </w:pPr>
            <w:r w:rsidRPr="00336DC5">
              <w:rPr>
                <w:sz w:val="24"/>
                <w:szCs w:val="24"/>
              </w:rPr>
              <w:t xml:space="preserve">Main question: Is the improved habitat affecting production? </w:t>
            </w:r>
          </w:p>
          <w:p w:rsidR="0055037A" w:rsidRPr="00336DC5" w:rsidRDefault="0055037A" w:rsidP="0055037A">
            <w:pPr>
              <w:spacing w:after="0" w:line="240" w:lineRule="auto"/>
              <w:rPr>
                <w:sz w:val="24"/>
                <w:szCs w:val="24"/>
              </w:rPr>
            </w:pPr>
          </w:p>
          <w:p w:rsidR="0055037A" w:rsidRPr="00336DC5" w:rsidRDefault="0055037A" w:rsidP="0055037A">
            <w:pPr>
              <w:spacing w:after="0" w:line="240" w:lineRule="auto"/>
              <w:rPr>
                <w:sz w:val="24"/>
                <w:szCs w:val="24"/>
              </w:rPr>
            </w:pPr>
            <w:r w:rsidRPr="00336DC5">
              <w:rPr>
                <w:sz w:val="24"/>
                <w:szCs w:val="24"/>
              </w:rPr>
              <w:t>-Don’t necessarily need PIT tags and arrays to understand where fish are going (i.e. we can just count them going upstream)</w:t>
            </w:r>
          </w:p>
          <w:p w:rsidR="007B6680" w:rsidRPr="00336DC5" w:rsidRDefault="007B6680" w:rsidP="00B67EBD">
            <w:pPr>
              <w:spacing w:after="0" w:line="240" w:lineRule="auto"/>
              <w:rPr>
                <w:sz w:val="24"/>
                <w:szCs w:val="24"/>
              </w:rPr>
            </w:pPr>
          </w:p>
        </w:tc>
      </w:tr>
      <w:tr w:rsidR="005034CC" w:rsidRPr="00336DC5" w:rsidTr="007C6F6A">
        <w:trPr>
          <w:trHeight w:val="403"/>
        </w:trPr>
        <w:tc>
          <w:tcPr>
            <w:tcW w:w="1818" w:type="dxa"/>
            <w:shd w:val="clear" w:color="auto" w:fill="D9D9D9" w:themeFill="background1" w:themeFillShade="D9"/>
          </w:tcPr>
          <w:p w:rsidR="007B6680" w:rsidRPr="00336DC5" w:rsidRDefault="00574CCB" w:rsidP="007B6680">
            <w:pPr>
              <w:spacing w:after="0" w:line="240" w:lineRule="auto"/>
              <w:rPr>
                <w:sz w:val="24"/>
                <w:szCs w:val="24"/>
              </w:rPr>
            </w:pPr>
            <w:r w:rsidRPr="00336DC5">
              <w:rPr>
                <w:b/>
                <w:sz w:val="24"/>
                <w:szCs w:val="24"/>
              </w:rPr>
              <w:lastRenderedPageBreak/>
              <w:t>Habitat</w:t>
            </w:r>
            <w:r w:rsidRPr="00336DC5">
              <w:rPr>
                <w:sz w:val="24"/>
                <w:szCs w:val="24"/>
              </w:rPr>
              <w:t xml:space="preserve"> </w:t>
            </w:r>
            <w:r w:rsidR="007B6680" w:rsidRPr="00336DC5">
              <w:rPr>
                <w:sz w:val="24"/>
                <w:szCs w:val="24"/>
              </w:rPr>
              <w:t>Indicator: CWT</w:t>
            </w:r>
          </w:p>
        </w:tc>
        <w:tc>
          <w:tcPr>
            <w:tcW w:w="5580" w:type="dxa"/>
            <w:shd w:val="clear" w:color="auto" w:fill="D9D9D9" w:themeFill="background1" w:themeFillShade="D9"/>
          </w:tcPr>
          <w:p w:rsidR="007B6680" w:rsidRPr="00336DC5" w:rsidRDefault="007B6680" w:rsidP="007B6680">
            <w:pPr>
              <w:spacing w:after="0" w:line="240" w:lineRule="auto"/>
              <w:rPr>
                <w:sz w:val="24"/>
                <w:szCs w:val="24"/>
              </w:rPr>
            </w:pPr>
            <w:r w:rsidRPr="00336DC5">
              <w:rPr>
                <w:sz w:val="24"/>
                <w:szCs w:val="24"/>
              </w:rPr>
              <w:t>Primary/Secondary</w:t>
            </w:r>
          </w:p>
        </w:tc>
        <w:tc>
          <w:tcPr>
            <w:tcW w:w="2520" w:type="dxa"/>
            <w:shd w:val="clear" w:color="auto" w:fill="D9D9D9" w:themeFill="background1" w:themeFillShade="D9"/>
          </w:tcPr>
          <w:p w:rsidR="007B6680" w:rsidRPr="00336DC5" w:rsidRDefault="007B6680" w:rsidP="007B6680">
            <w:pPr>
              <w:spacing w:after="0" w:line="240" w:lineRule="auto"/>
              <w:rPr>
                <w:sz w:val="24"/>
                <w:szCs w:val="24"/>
              </w:rPr>
            </w:pPr>
            <w:r w:rsidRPr="00336DC5">
              <w:rPr>
                <w:sz w:val="24"/>
                <w:szCs w:val="24"/>
              </w:rPr>
              <w:t>Geographic Coverage</w:t>
            </w:r>
          </w:p>
        </w:tc>
        <w:tc>
          <w:tcPr>
            <w:tcW w:w="1440" w:type="dxa"/>
            <w:gridSpan w:val="2"/>
            <w:shd w:val="clear" w:color="auto" w:fill="D9D9D9" w:themeFill="background1" w:themeFillShade="D9"/>
          </w:tcPr>
          <w:p w:rsidR="007B6680" w:rsidRPr="00336DC5" w:rsidRDefault="007B6680" w:rsidP="007B6680">
            <w:pPr>
              <w:spacing w:after="0" w:line="240" w:lineRule="auto"/>
              <w:rPr>
                <w:sz w:val="24"/>
                <w:szCs w:val="24"/>
              </w:rPr>
            </w:pPr>
            <w:r>
              <w:rPr>
                <w:sz w:val="24"/>
                <w:szCs w:val="24"/>
              </w:rPr>
              <w:t>Species</w:t>
            </w:r>
          </w:p>
        </w:tc>
        <w:tc>
          <w:tcPr>
            <w:tcW w:w="3060" w:type="dxa"/>
            <w:shd w:val="clear" w:color="auto" w:fill="D9D9D9" w:themeFill="background1" w:themeFillShade="D9"/>
          </w:tcPr>
          <w:p w:rsidR="007B6680" w:rsidRPr="00336DC5" w:rsidRDefault="007B6680" w:rsidP="007B6680">
            <w:pPr>
              <w:spacing w:after="0" w:line="240" w:lineRule="auto"/>
              <w:rPr>
                <w:sz w:val="24"/>
                <w:szCs w:val="24"/>
              </w:rPr>
            </w:pPr>
            <w:r w:rsidRPr="00336DC5">
              <w:rPr>
                <w:sz w:val="24"/>
                <w:szCs w:val="24"/>
              </w:rPr>
              <w:t>Net Cost Consequences</w:t>
            </w:r>
          </w:p>
        </w:tc>
        <w:tc>
          <w:tcPr>
            <w:tcW w:w="2610" w:type="dxa"/>
            <w:gridSpan w:val="2"/>
            <w:shd w:val="clear" w:color="auto" w:fill="D9D9D9" w:themeFill="background1" w:themeFillShade="D9"/>
          </w:tcPr>
          <w:p w:rsidR="007B6680" w:rsidRPr="00336DC5" w:rsidRDefault="007B6680" w:rsidP="007B6680">
            <w:pPr>
              <w:spacing w:after="0" w:line="240" w:lineRule="auto"/>
              <w:rPr>
                <w:sz w:val="24"/>
                <w:szCs w:val="24"/>
              </w:rPr>
            </w:pPr>
            <w:r w:rsidRPr="00336DC5">
              <w:rPr>
                <w:sz w:val="24"/>
                <w:szCs w:val="24"/>
              </w:rPr>
              <w:t>Measurement Confidence Impact</w:t>
            </w:r>
          </w:p>
        </w:tc>
        <w:tc>
          <w:tcPr>
            <w:tcW w:w="1908" w:type="dxa"/>
            <w:gridSpan w:val="2"/>
            <w:shd w:val="clear" w:color="auto" w:fill="D9D9D9" w:themeFill="background1" w:themeFillShade="D9"/>
          </w:tcPr>
          <w:p w:rsidR="007B6680" w:rsidRPr="00336DC5" w:rsidRDefault="007B6680" w:rsidP="007B6680">
            <w:pPr>
              <w:spacing w:after="0" w:line="240" w:lineRule="auto"/>
              <w:rPr>
                <w:sz w:val="24"/>
                <w:szCs w:val="24"/>
              </w:rPr>
            </w:pPr>
            <w:r w:rsidRPr="00336DC5">
              <w:rPr>
                <w:sz w:val="24"/>
                <w:szCs w:val="24"/>
              </w:rPr>
              <w:t>Other</w:t>
            </w:r>
          </w:p>
        </w:tc>
      </w:tr>
      <w:tr w:rsidR="005034CC" w:rsidRPr="00336DC5" w:rsidTr="007C6F6A">
        <w:trPr>
          <w:trHeight w:val="403"/>
        </w:trPr>
        <w:tc>
          <w:tcPr>
            <w:tcW w:w="1818" w:type="dxa"/>
          </w:tcPr>
          <w:p w:rsidR="007B6680" w:rsidRPr="00336DC5" w:rsidRDefault="007B6680" w:rsidP="00B67EBD">
            <w:pPr>
              <w:spacing w:after="0" w:line="240" w:lineRule="auto"/>
              <w:rPr>
                <w:sz w:val="24"/>
                <w:szCs w:val="24"/>
              </w:rPr>
            </w:pPr>
            <w:r w:rsidRPr="00336DC5">
              <w:rPr>
                <w:sz w:val="24"/>
                <w:szCs w:val="24"/>
              </w:rPr>
              <w:t>1D (fish in)</w:t>
            </w:r>
          </w:p>
        </w:tc>
        <w:tc>
          <w:tcPr>
            <w:tcW w:w="5580" w:type="dxa"/>
          </w:tcPr>
          <w:p w:rsidR="007B6680" w:rsidRPr="00336DC5" w:rsidRDefault="007B6680" w:rsidP="00B67EBD">
            <w:pPr>
              <w:spacing w:line="240" w:lineRule="auto"/>
              <w:rPr>
                <w:sz w:val="24"/>
                <w:szCs w:val="24"/>
              </w:rPr>
            </w:pPr>
            <w:r w:rsidRPr="00336DC5">
              <w:rPr>
                <w:sz w:val="24"/>
                <w:szCs w:val="24"/>
              </w:rPr>
              <w:t>PIT primary</w:t>
            </w:r>
          </w:p>
          <w:p w:rsidR="007B6680" w:rsidRPr="00336DC5" w:rsidRDefault="007B6680" w:rsidP="00B67EBD">
            <w:pPr>
              <w:spacing w:line="240" w:lineRule="auto"/>
              <w:rPr>
                <w:sz w:val="24"/>
                <w:szCs w:val="24"/>
              </w:rPr>
            </w:pPr>
            <w:r w:rsidRPr="00336DC5">
              <w:rPr>
                <w:sz w:val="24"/>
                <w:szCs w:val="24"/>
              </w:rPr>
              <w:t>Radio primary</w:t>
            </w:r>
          </w:p>
          <w:p w:rsidR="007B6680" w:rsidRPr="00336DC5" w:rsidRDefault="007B6680" w:rsidP="00B67EBD">
            <w:pPr>
              <w:spacing w:line="240" w:lineRule="auto"/>
              <w:rPr>
                <w:sz w:val="24"/>
                <w:szCs w:val="24"/>
              </w:rPr>
            </w:pPr>
            <w:r w:rsidRPr="00336DC5">
              <w:rPr>
                <w:sz w:val="24"/>
                <w:szCs w:val="24"/>
              </w:rPr>
              <w:t>Genetic weak secondary</w:t>
            </w:r>
          </w:p>
          <w:p w:rsidR="0055037A" w:rsidRDefault="007B6680" w:rsidP="00B67EBD">
            <w:pPr>
              <w:spacing w:line="240" w:lineRule="auto"/>
              <w:rPr>
                <w:sz w:val="24"/>
                <w:szCs w:val="24"/>
              </w:rPr>
            </w:pPr>
            <w:r w:rsidRPr="00336DC5">
              <w:rPr>
                <w:sz w:val="24"/>
                <w:szCs w:val="24"/>
              </w:rPr>
              <w:t>CWT specialized use (areas without pit tag arrays we would lose t info on the distribution in  these geographic areas)</w:t>
            </w:r>
            <w:r w:rsidR="0055037A" w:rsidRPr="00336DC5">
              <w:rPr>
                <w:sz w:val="24"/>
                <w:szCs w:val="24"/>
              </w:rPr>
              <w:t xml:space="preserve"> </w:t>
            </w:r>
          </w:p>
          <w:p w:rsidR="007B6680" w:rsidRPr="00336DC5" w:rsidRDefault="0055037A" w:rsidP="00B67EBD">
            <w:pPr>
              <w:spacing w:line="240" w:lineRule="auto"/>
              <w:rPr>
                <w:sz w:val="24"/>
                <w:szCs w:val="24"/>
              </w:rPr>
            </w:pPr>
            <w:r w:rsidRPr="00336DC5">
              <w:rPr>
                <w:sz w:val="24"/>
                <w:szCs w:val="24"/>
              </w:rPr>
              <w:t>Stock composition associated w/ fish in = this is more applicable to CWT than spawning distribution (1C Habitat)</w:t>
            </w:r>
          </w:p>
          <w:p w:rsidR="007B6680" w:rsidRPr="00336DC5" w:rsidRDefault="007B6680" w:rsidP="0052654C">
            <w:pPr>
              <w:spacing w:line="240" w:lineRule="auto"/>
              <w:rPr>
                <w:sz w:val="24"/>
                <w:szCs w:val="24"/>
              </w:rPr>
            </w:pPr>
            <w:proofErr w:type="spellStart"/>
            <w:r w:rsidRPr="00336DC5">
              <w:rPr>
                <w:sz w:val="24"/>
                <w:szCs w:val="24"/>
              </w:rPr>
              <w:t>Otolith</w:t>
            </w:r>
            <w:proofErr w:type="spellEnd"/>
            <w:r w:rsidRPr="00336DC5">
              <w:rPr>
                <w:sz w:val="24"/>
                <w:szCs w:val="24"/>
              </w:rPr>
              <w:t xml:space="preserve"> not applicable</w:t>
            </w:r>
          </w:p>
        </w:tc>
        <w:tc>
          <w:tcPr>
            <w:tcW w:w="2520" w:type="dxa"/>
          </w:tcPr>
          <w:p w:rsidR="007B6680" w:rsidRPr="00336DC5" w:rsidRDefault="007B6680" w:rsidP="00B67EBD">
            <w:pPr>
              <w:spacing w:after="0" w:line="240" w:lineRule="auto"/>
              <w:rPr>
                <w:sz w:val="24"/>
                <w:szCs w:val="24"/>
              </w:rPr>
            </w:pPr>
          </w:p>
        </w:tc>
        <w:tc>
          <w:tcPr>
            <w:tcW w:w="1440" w:type="dxa"/>
            <w:gridSpan w:val="2"/>
          </w:tcPr>
          <w:p w:rsidR="007B6680" w:rsidRPr="00336DC5" w:rsidRDefault="007B6680" w:rsidP="00B67EBD">
            <w:pPr>
              <w:spacing w:after="0" w:line="240" w:lineRule="auto"/>
              <w:rPr>
                <w:sz w:val="24"/>
                <w:szCs w:val="24"/>
              </w:rPr>
            </w:pPr>
          </w:p>
        </w:tc>
        <w:tc>
          <w:tcPr>
            <w:tcW w:w="3060" w:type="dxa"/>
          </w:tcPr>
          <w:p w:rsidR="007B6680" w:rsidRPr="00336DC5" w:rsidRDefault="007B6680" w:rsidP="00B67EBD">
            <w:pPr>
              <w:spacing w:after="0" w:line="240" w:lineRule="auto"/>
              <w:rPr>
                <w:sz w:val="24"/>
                <w:szCs w:val="24"/>
              </w:rPr>
            </w:pPr>
          </w:p>
        </w:tc>
        <w:tc>
          <w:tcPr>
            <w:tcW w:w="2610" w:type="dxa"/>
            <w:gridSpan w:val="2"/>
          </w:tcPr>
          <w:p w:rsidR="007B6680" w:rsidRPr="00336DC5" w:rsidRDefault="007B6680" w:rsidP="00B67EBD">
            <w:pPr>
              <w:spacing w:after="0" w:line="240" w:lineRule="auto"/>
              <w:rPr>
                <w:sz w:val="24"/>
                <w:szCs w:val="24"/>
              </w:rPr>
            </w:pPr>
          </w:p>
        </w:tc>
        <w:tc>
          <w:tcPr>
            <w:tcW w:w="1908" w:type="dxa"/>
            <w:gridSpan w:val="2"/>
          </w:tcPr>
          <w:p w:rsidR="007B6680" w:rsidRPr="00336DC5" w:rsidRDefault="007B6680" w:rsidP="00B67EBD">
            <w:pPr>
              <w:spacing w:after="0" w:line="240" w:lineRule="auto"/>
              <w:rPr>
                <w:sz w:val="24"/>
                <w:szCs w:val="24"/>
              </w:rPr>
            </w:pPr>
          </w:p>
        </w:tc>
      </w:tr>
      <w:tr w:rsidR="0052654C" w:rsidRPr="00336DC5" w:rsidTr="007C6F6A">
        <w:trPr>
          <w:trHeight w:val="403"/>
        </w:trPr>
        <w:tc>
          <w:tcPr>
            <w:tcW w:w="1818" w:type="dxa"/>
            <w:shd w:val="clear" w:color="auto" w:fill="D9D9D9" w:themeFill="background1" w:themeFillShade="D9"/>
          </w:tcPr>
          <w:p w:rsidR="0052654C" w:rsidRPr="00336DC5" w:rsidRDefault="0052654C" w:rsidP="0052654C">
            <w:pPr>
              <w:spacing w:after="0" w:line="240" w:lineRule="auto"/>
              <w:rPr>
                <w:sz w:val="24"/>
                <w:szCs w:val="24"/>
              </w:rPr>
            </w:pPr>
            <w:r w:rsidRPr="00336DC5">
              <w:rPr>
                <w:b/>
                <w:sz w:val="24"/>
                <w:szCs w:val="24"/>
              </w:rPr>
              <w:t>Habitat</w:t>
            </w:r>
            <w:r w:rsidRPr="00336DC5">
              <w:rPr>
                <w:sz w:val="24"/>
                <w:szCs w:val="24"/>
              </w:rPr>
              <w:t xml:space="preserve"> Indicator: CWT</w:t>
            </w:r>
          </w:p>
        </w:tc>
        <w:tc>
          <w:tcPr>
            <w:tcW w:w="5580" w:type="dxa"/>
            <w:shd w:val="clear" w:color="auto" w:fill="D9D9D9" w:themeFill="background1" w:themeFillShade="D9"/>
          </w:tcPr>
          <w:p w:rsidR="0052654C" w:rsidRPr="00336DC5" w:rsidRDefault="0052654C" w:rsidP="0052654C">
            <w:pPr>
              <w:spacing w:after="0" w:line="240" w:lineRule="auto"/>
              <w:rPr>
                <w:sz w:val="24"/>
                <w:szCs w:val="24"/>
              </w:rPr>
            </w:pPr>
            <w:r w:rsidRPr="00336DC5">
              <w:rPr>
                <w:sz w:val="24"/>
                <w:szCs w:val="24"/>
              </w:rPr>
              <w:t>Primary/Secondary</w:t>
            </w:r>
          </w:p>
        </w:tc>
        <w:tc>
          <w:tcPr>
            <w:tcW w:w="2520" w:type="dxa"/>
            <w:shd w:val="clear" w:color="auto" w:fill="D9D9D9" w:themeFill="background1" w:themeFillShade="D9"/>
          </w:tcPr>
          <w:p w:rsidR="0052654C" w:rsidRPr="00336DC5" w:rsidRDefault="0052654C" w:rsidP="0052654C">
            <w:pPr>
              <w:spacing w:after="0" w:line="240" w:lineRule="auto"/>
              <w:rPr>
                <w:sz w:val="24"/>
                <w:szCs w:val="24"/>
              </w:rPr>
            </w:pPr>
            <w:r w:rsidRPr="00336DC5">
              <w:rPr>
                <w:sz w:val="24"/>
                <w:szCs w:val="24"/>
              </w:rPr>
              <w:t>Geographic Coverage</w:t>
            </w:r>
          </w:p>
        </w:tc>
        <w:tc>
          <w:tcPr>
            <w:tcW w:w="1440" w:type="dxa"/>
            <w:gridSpan w:val="2"/>
            <w:shd w:val="clear" w:color="auto" w:fill="D9D9D9" w:themeFill="background1" w:themeFillShade="D9"/>
          </w:tcPr>
          <w:p w:rsidR="0052654C" w:rsidRPr="00336DC5" w:rsidRDefault="0052654C" w:rsidP="0052654C">
            <w:pPr>
              <w:spacing w:after="0" w:line="240" w:lineRule="auto"/>
              <w:rPr>
                <w:sz w:val="24"/>
                <w:szCs w:val="24"/>
              </w:rPr>
            </w:pPr>
            <w:r>
              <w:rPr>
                <w:sz w:val="24"/>
                <w:szCs w:val="24"/>
              </w:rPr>
              <w:t>Species</w:t>
            </w:r>
          </w:p>
        </w:tc>
        <w:tc>
          <w:tcPr>
            <w:tcW w:w="3060" w:type="dxa"/>
            <w:shd w:val="clear" w:color="auto" w:fill="D9D9D9" w:themeFill="background1" w:themeFillShade="D9"/>
          </w:tcPr>
          <w:p w:rsidR="0052654C" w:rsidRPr="00336DC5" w:rsidRDefault="0052654C" w:rsidP="0052654C">
            <w:pPr>
              <w:spacing w:after="0" w:line="240" w:lineRule="auto"/>
              <w:rPr>
                <w:sz w:val="24"/>
                <w:szCs w:val="24"/>
              </w:rPr>
            </w:pPr>
            <w:r w:rsidRPr="00336DC5">
              <w:rPr>
                <w:sz w:val="24"/>
                <w:szCs w:val="24"/>
              </w:rPr>
              <w:t>Net Cost Consequences</w:t>
            </w:r>
          </w:p>
        </w:tc>
        <w:tc>
          <w:tcPr>
            <w:tcW w:w="2610" w:type="dxa"/>
            <w:gridSpan w:val="2"/>
            <w:shd w:val="clear" w:color="auto" w:fill="D9D9D9" w:themeFill="background1" w:themeFillShade="D9"/>
          </w:tcPr>
          <w:p w:rsidR="0052654C" w:rsidRPr="00336DC5" w:rsidRDefault="0052654C" w:rsidP="0052654C">
            <w:pPr>
              <w:spacing w:after="0" w:line="240" w:lineRule="auto"/>
              <w:rPr>
                <w:sz w:val="24"/>
                <w:szCs w:val="24"/>
              </w:rPr>
            </w:pPr>
            <w:r w:rsidRPr="00336DC5">
              <w:rPr>
                <w:sz w:val="24"/>
                <w:szCs w:val="24"/>
              </w:rPr>
              <w:t>Measurement Confidence Impact</w:t>
            </w:r>
          </w:p>
        </w:tc>
        <w:tc>
          <w:tcPr>
            <w:tcW w:w="1908" w:type="dxa"/>
            <w:gridSpan w:val="2"/>
            <w:shd w:val="clear" w:color="auto" w:fill="D9D9D9" w:themeFill="background1" w:themeFillShade="D9"/>
          </w:tcPr>
          <w:p w:rsidR="0052654C" w:rsidRPr="00336DC5" w:rsidRDefault="0052654C" w:rsidP="0052654C">
            <w:pPr>
              <w:spacing w:after="0" w:line="240" w:lineRule="auto"/>
              <w:rPr>
                <w:sz w:val="24"/>
                <w:szCs w:val="24"/>
              </w:rPr>
            </w:pPr>
            <w:r w:rsidRPr="00336DC5">
              <w:rPr>
                <w:sz w:val="24"/>
                <w:szCs w:val="24"/>
              </w:rPr>
              <w:t>Other</w:t>
            </w:r>
          </w:p>
        </w:tc>
      </w:tr>
      <w:tr w:rsidR="005034CC" w:rsidRPr="00336DC5" w:rsidTr="007C6F6A">
        <w:trPr>
          <w:trHeight w:val="403"/>
        </w:trPr>
        <w:tc>
          <w:tcPr>
            <w:tcW w:w="1818" w:type="dxa"/>
          </w:tcPr>
          <w:p w:rsidR="007B6680" w:rsidRPr="00336DC5" w:rsidRDefault="007B6680" w:rsidP="00B67EBD">
            <w:pPr>
              <w:spacing w:after="0" w:line="240" w:lineRule="auto"/>
              <w:rPr>
                <w:sz w:val="24"/>
                <w:szCs w:val="24"/>
              </w:rPr>
            </w:pPr>
            <w:r w:rsidRPr="00336DC5">
              <w:rPr>
                <w:sz w:val="24"/>
                <w:szCs w:val="24"/>
              </w:rPr>
              <w:t>1E (Fish out)</w:t>
            </w:r>
          </w:p>
        </w:tc>
        <w:tc>
          <w:tcPr>
            <w:tcW w:w="5580" w:type="dxa"/>
          </w:tcPr>
          <w:p w:rsidR="007B6680" w:rsidRPr="00336DC5" w:rsidRDefault="007B6680" w:rsidP="00B67EBD">
            <w:pPr>
              <w:spacing w:line="240" w:lineRule="auto"/>
              <w:rPr>
                <w:sz w:val="24"/>
                <w:szCs w:val="24"/>
              </w:rPr>
            </w:pPr>
            <w:r w:rsidRPr="00336DC5">
              <w:rPr>
                <w:sz w:val="24"/>
                <w:szCs w:val="24"/>
              </w:rPr>
              <w:t>PIT primary</w:t>
            </w:r>
          </w:p>
          <w:p w:rsidR="007B6680" w:rsidRPr="00336DC5" w:rsidRDefault="007B6680" w:rsidP="00B67EBD">
            <w:pPr>
              <w:spacing w:line="240" w:lineRule="auto"/>
              <w:rPr>
                <w:sz w:val="24"/>
                <w:szCs w:val="24"/>
              </w:rPr>
            </w:pPr>
            <w:r w:rsidRPr="00336DC5">
              <w:rPr>
                <w:sz w:val="24"/>
                <w:szCs w:val="24"/>
              </w:rPr>
              <w:t>Genetic weak secondary</w:t>
            </w:r>
          </w:p>
          <w:p w:rsidR="007B6680" w:rsidRPr="00336DC5" w:rsidRDefault="007B6680" w:rsidP="00B67EBD">
            <w:pPr>
              <w:spacing w:line="240" w:lineRule="auto"/>
              <w:rPr>
                <w:sz w:val="24"/>
                <w:szCs w:val="24"/>
              </w:rPr>
            </w:pPr>
            <w:r w:rsidRPr="00336DC5">
              <w:rPr>
                <w:sz w:val="24"/>
                <w:szCs w:val="24"/>
              </w:rPr>
              <w:t>CWT not applicable</w:t>
            </w:r>
          </w:p>
          <w:p w:rsidR="007B6680" w:rsidRPr="00336DC5" w:rsidRDefault="007B6680" w:rsidP="00B67EBD">
            <w:pPr>
              <w:spacing w:line="240" w:lineRule="auto"/>
              <w:rPr>
                <w:sz w:val="24"/>
                <w:szCs w:val="24"/>
              </w:rPr>
            </w:pPr>
            <w:r w:rsidRPr="00336DC5">
              <w:rPr>
                <w:sz w:val="24"/>
                <w:szCs w:val="24"/>
              </w:rPr>
              <w:t>Acoustic not applicable</w:t>
            </w:r>
          </w:p>
          <w:p w:rsidR="007B6680" w:rsidRPr="00336DC5" w:rsidRDefault="007B6680" w:rsidP="00B67EBD">
            <w:pPr>
              <w:spacing w:line="240" w:lineRule="auto"/>
              <w:rPr>
                <w:sz w:val="24"/>
                <w:szCs w:val="24"/>
              </w:rPr>
            </w:pPr>
            <w:r w:rsidRPr="00336DC5">
              <w:rPr>
                <w:sz w:val="24"/>
                <w:szCs w:val="24"/>
              </w:rPr>
              <w:t>Radio not applicable</w:t>
            </w:r>
          </w:p>
        </w:tc>
        <w:tc>
          <w:tcPr>
            <w:tcW w:w="2520" w:type="dxa"/>
          </w:tcPr>
          <w:p w:rsidR="007B6680" w:rsidRPr="00336DC5" w:rsidRDefault="007B6680" w:rsidP="00B67EBD">
            <w:pPr>
              <w:spacing w:after="0" w:line="240" w:lineRule="auto"/>
              <w:rPr>
                <w:sz w:val="24"/>
                <w:szCs w:val="24"/>
              </w:rPr>
            </w:pPr>
          </w:p>
        </w:tc>
        <w:tc>
          <w:tcPr>
            <w:tcW w:w="1440" w:type="dxa"/>
            <w:gridSpan w:val="2"/>
          </w:tcPr>
          <w:p w:rsidR="007B6680" w:rsidRPr="00336DC5" w:rsidRDefault="007B6680" w:rsidP="00B67EBD">
            <w:pPr>
              <w:spacing w:after="0" w:line="240" w:lineRule="auto"/>
              <w:rPr>
                <w:sz w:val="24"/>
                <w:szCs w:val="24"/>
              </w:rPr>
            </w:pPr>
          </w:p>
        </w:tc>
        <w:tc>
          <w:tcPr>
            <w:tcW w:w="3060" w:type="dxa"/>
          </w:tcPr>
          <w:p w:rsidR="007B6680" w:rsidRPr="00336DC5" w:rsidRDefault="007B6680" w:rsidP="00B67EBD">
            <w:pPr>
              <w:spacing w:after="0" w:line="240" w:lineRule="auto"/>
              <w:rPr>
                <w:sz w:val="24"/>
                <w:szCs w:val="24"/>
              </w:rPr>
            </w:pPr>
          </w:p>
        </w:tc>
        <w:tc>
          <w:tcPr>
            <w:tcW w:w="2610" w:type="dxa"/>
            <w:gridSpan w:val="2"/>
          </w:tcPr>
          <w:p w:rsidR="007B6680" w:rsidRPr="00336DC5" w:rsidRDefault="007B6680" w:rsidP="00B67EBD">
            <w:pPr>
              <w:spacing w:after="0" w:line="240" w:lineRule="auto"/>
              <w:rPr>
                <w:sz w:val="24"/>
                <w:szCs w:val="24"/>
              </w:rPr>
            </w:pPr>
          </w:p>
        </w:tc>
        <w:tc>
          <w:tcPr>
            <w:tcW w:w="1908" w:type="dxa"/>
            <w:gridSpan w:val="2"/>
          </w:tcPr>
          <w:p w:rsidR="007B6680" w:rsidRPr="00336DC5" w:rsidRDefault="007B6680" w:rsidP="00B67EBD">
            <w:pPr>
              <w:spacing w:after="0" w:line="240" w:lineRule="auto"/>
              <w:rPr>
                <w:sz w:val="24"/>
                <w:szCs w:val="24"/>
              </w:rPr>
            </w:pPr>
          </w:p>
        </w:tc>
      </w:tr>
      <w:tr w:rsidR="0052654C" w:rsidRPr="00336DC5" w:rsidTr="007C6F6A">
        <w:trPr>
          <w:trHeight w:val="403"/>
        </w:trPr>
        <w:tc>
          <w:tcPr>
            <w:tcW w:w="1818" w:type="dxa"/>
            <w:shd w:val="clear" w:color="auto" w:fill="D9D9D9" w:themeFill="background1" w:themeFillShade="D9"/>
          </w:tcPr>
          <w:p w:rsidR="0052654C" w:rsidRPr="00336DC5" w:rsidRDefault="0052654C" w:rsidP="0052654C">
            <w:pPr>
              <w:spacing w:after="0" w:line="240" w:lineRule="auto"/>
              <w:rPr>
                <w:sz w:val="24"/>
                <w:szCs w:val="24"/>
              </w:rPr>
            </w:pPr>
            <w:r w:rsidRPr="00336DC5">
              <w:rPr>
                <w:b/>
                <w:sz w:val="24"/>
                <w:szCs w:val="24"/>
              </w:rPr>
              <w:t>Habitat</w:t>
            </w:r>
            <w:r w:rsidRPr="00336DC5">
              <w:rPr>
                <w:sz w:val="24"/>
                <w:szCs w:val="24"/>
              </w:rPr>
              <w:t xml:space="preserve"> Indicator: CWT</w:t>
            </w:r>
          </w:p>
        </w:tc>
        <w:tc>
          <w:tcPr>
            <w:tcW w:w="5580" w:type="dxa"/>
            <w:shd w:val="clear" w:color="auto" w:fill="D9D9D9" w:themeFill="background1" w:themeFillShade="D9"/>
          </w:tcPr>
          <w:p w:rsidR="0052654C" w:rsidRPr="00336DC5" w:rsidRDefault="0052654C" w:rsidP="0052654C">
            <w:pPr>
              <w:spacing w:after="0" w:line="240" w:lineRule="auto"/>
              <w:rPr>
                <w:sz w:val="24"/>
                <w:szCs w:val="24"/>
              </w:rPr>
            </w:pPr>
            <w:r w:rsidRPr="00336DC5">
              <w:rPr>
                <w:sz w:val="24"/>
                <w:szCs w:val="24"/>
              </w:rPr>
              <w:t>Primary/Secondary</w:t>
            </w:r>
          </w:p>
        </w:tc>
        <w:tc>
          <w:tcPr>
            <w:tcW w:w="2520" w:type="dxa"/>
            <w:shd w:val="clear" w:color="auto" w:fill="D9D9D9" w:themeFill="background1" w:themeFillShade="D9"/>
          </w:tcPr>
          <w:p w:rsidR="0052654C" w:rsidRPr="00336DC5" w:rsidRDefault="0052654C" w:rsidP="0052654C">
            <w:pPr>
              <w:spacing w:after="0" w:line="240" w:lineRule="auto"/>
              <w:rPr>
                <w:sz w:val="24"/>
                <w:szCs w:val="24"/>
              </w:rPr>
            </w:pPr>
            <w:r w:rsidRPr="00336DC5">
              <w:rPr>
                <w:sz w:val="24"/>
                <w:szCs w:val="24"/>
              </w:rPr>
              <w:t>Geographic Coverage</w:t>
            </w:r>
          </w:p>
        </w:tc>
        <w:tc>
          <w:tcPr>
            <w:tcW w:w="1440" w:type="dxa"/>
            <w:gridSpan w:val="2"/>
            <w:shd w:val="clear" w:color="auto" w:fill="D9D9D9" w:themeFill="background1" w:themeFillShade="D9"/>
          </w:tcPr>
          <w:p w:rsidR="0052654C" w:rsidRPr="00336DC5" w:rsidRDefault="0052654C" w:rsidP="0052654C">
            <w:pPr>
              <w:spacing w:after="0" w:line="240" w:lineRule="auto"/>
              <w:rPr>
                <w:sz w:val="24"/>
                <w:szCs w:val="24"/>
              </w:rPr>
            </w:pPr>
            <w:r>
              <w:rPr>
                <w:sz w:val="24"/>
                <w:szCs w:val="24"/>
              </w:rPr>
              <w:t>Species</w:t>
            </w:r>
          </w:p>
        </w:tc>
        <w:tc>
          <w:tcPr>
            <w:tcW w:w="3060" w:type="dxa"/>
            <w:shd w:val="clear" w:color="auto" w:fill="D9D9D9" w:themeFill="background1" w:themeFillShade="D9"/>
          </w:tcPr>
          <w:p w:rsidR="0052654C" w:rsidRPr="00336DC5" w:rsidRDefault="0052654C" w:rsidP="0052654C">
            <w:pPr>
              <w:spacing w:after="0" w:line="240" w:lineRule="auto"/>
              <w:rPr>
                <w:sz w:val="24"/>
                <w:szCs w:val="24"/>
              </w:rPr>
            </w:pPr>
            <w:r w:rsidRPr="00336DC5">
              <w:rPr>
                <w:sz w:val="24"/>
                <w:szCs w:val="24"/>
              </w:rPr>
              <w:t>Net Cost Consequences</w:t>
            </w:r>
          </w:p>
        </w:tc>
        <w:tc>
          <w:tcPr>
            <w:tcW w:w="2610" w:type="dxa"/>
            <w:gridSpan w:val="2"/>
            <w:shd w:val="clear" w:color="auto" w:fill="D9D9D9" w:themeFill="background1" w:themeFillShade="D9"/>
          </w:tcPr>
          <w:p w:rsidR="0052654C" w:rsidRPr="00336DC5" w:rsidRDefault="0052654C" w:rsidP="0052654C">
            <w:pPr>
              <w:spacing w:after="0" w:line="240" w:lineRule="auto"/>
              <w:rPr>
                <w:sz w:val="24"/>
                <w:szCs w:val="24"/>
              </w:rPr>
            </w:pPr>
            <w:r w:rsidRPr="00336DC5">
              <w:rPr>
                <w:sz w:val="24"/>
                <w:szCs w:val="24"/>
              </w:rPr>
              <w:t>Measurement Confidence Impact</w:t>
            </w:r>
          </w:p>
        </w:tc>
        <w:tc>
          <w:tcPr>
            <w:tcW w:w="1908" w:type="dxa"/>
            <w:gridSpan w:val="2"/>
            <w:shd w:val="clear" w:color="auto" w:fill="D9D9D9" w:themeFill="background1" w:themeFillShade="D9"/>
          </w:tcPr>
          <w:p w:rsidR="0052654C" w:rsidRPr="00336DC5" w:rsidRDefault="0052654C" w:rsidP="0052654C">
            <w:pPr>
              <w:spacing w:after="0" w:line="240" w:lineRule="auto"/>
              <w:rPr>
                <w:sz w:val="24"/>
                <w:szCs w:val="24"/>
              </w:rPr>
            </w:pPr>
            <w:r w:rsidRPr="00336DC5">
              <w:rPr>
                <w:sz w:val="24"/>
                <w:szCs w:val="24"/>
              </w:rPr>
              <w:t>Other</w:t>
            </w:r>
          </w:p>
        </w:tc>
      </w:tr>
      <w:tr w:rsidR="005034CC" w:rsidRPr="00336DC5" w:rsidTr="007C6F6A">
        <w:trPr>
          <w:trHeight w:val="403"/>
        </w:trPr>
        <w:tc>
          <w:tcPr>
            <w:tcW w:w="1818" w:type="dxa"/>
          </w:tcPr>
          <w:p w:rsidR="007B6680" w:rsidRPr="00336DC5" w:rsidRDefault="007B6680" w:rsidP="00B67EBD">
            <w:pPr>
              <w:spacing w:line="240" w:lineRule="auto"/>
              <w:rPr>
                <w:sz w:val="24"/>
                <w:szCs w:val="24"/>
              </w:rPr>
            </w:pPr>
            <w:r w:rsidRPr="00336DC5">
              <w:rPr>
                <w:sz w:val="24"/>
                <w:szCs w:val="24"/>
              </w:rPr>
              <w:t>3f (maturation)</w:t>
            </w:r>
          </w:p>
          <w:p w:rsidR="007B6680" w:rsidRPr="00336DC5" w:rsidRDefault="007B6680" w:rsidP="00B67EBD">
            <w:pPr>
              <w:spacing w:after="0" w:line="240" w:lineRule="auto"/>
              <w:rPr>
                <w:sz w:val="24"/>
                <w:szCs w:val="24"/>
              </w:rPr>
            </w:pPr>
          </w:p>
        </w:tc>
        <w:tc>
          <w:tcPr>
            <w:tcW w:w="5580" w:type="dxa"/>
          </w:tcPr>
          <w:p w:rsidR="007B6680" w:rsidRPr="00336DC5" w:rsidRDefault="007B6680" w:rsidP="00B67EBD">
            <w:pPr>
              <w:spacing w:line="240" w:lineRule="auto"/>
              <w:rPr>
                <w:sz w:val="24"/>
                <w:szCs w:val="24"/>
              </w:rPr>
            </w:pPr>
            <w:r w:rsidRPr="00336DC5">
              <w:rPr>
                <w:sz w:val="24"/>
                <w:szCs w:val="24"/>
              </w:rPr>
              <w:t>Genetics weak secondary</w:t>
            </w:r>
          </w:p>
          <w:p w:rsidR="007B6680" w:rsidRPr="00336DC5" w:rsidRDefault="007B6680" w:rsidP="00B67EBD">
            <w:pPr>
              <w:spacing w:line="240" w:lineRule="auto"/>
              <w:rPr>
                <w:sz w:val="24"/>
                <w:szCs w:val="24"/>
              </w:rPr>
            </w:pPr>
            <w:r w:rsidRPr="00336DC5">
              <w:rPr>
                <w:sz w:val="24"/>
                <w:szCs w:val="24"/>
              </w:rPr>
              <w:t>CWT primary, can determine maturation rate in the ocean</w:t>
            </w:r>
          </w:p>
          <w:p w:rsidR="007B6680" w:rsidRPr="00336DC5" w:rsidRDefault="007B6680" w:rsidP="00B67EBD">
            <w:pPr>
              <w:spacing w:line="240" w:lineRule="auto"/>
              <w:rPr>
                <w:sz w:val="24"/>
                <w:szCs w:val="24"/>
              </w:rPr>
            </w:pPr>
            <w:r w:rsidRPr="00336DC5">
              <w:rPr>
                <w:sz w:val="24"/>
                <w:szCs w:val="24"/>
              </w:rPr>
              <w:t>PIT  not applicable</w:t>
            </w:r>
          </w:p>
        </w:tc>
        <w:tc>
          <w:tcPr>
            <w:tcW w:w="2520" w:type="dxa"/>
          </w:tcPr>
          <w:p w:rsidR="007B6680" w:rsidRPr="00336DC5" w:rsidRDefault="007B6680" w:rsidP="00B67EBD">
            <w:pPr>
              <w:spacing w:after="0" w:line="240" w:lineRule="auto"/>
              <w:rPr>
                <w:sz w:val="24"/>
                <w:szCs w:val="24"/>
              </w:rPr>
            </w:pPr>
          </w:p>
        </w:tc>
        <w:tc>
          <w:tcPr>
            <w:tcW w:w="1440" w:type="dxa"/>
            <w:gridSpan w:val="2"/>
          </w:tcPr>
          <w:p w:rsidR="007B6680" w:rsidRPr="00336DC5" w:rsidRDefault="007B6680" w:rsidP="00B67EBD">
            <w:pPr>
              <w:spacing w:after="0" w:line="240" w:lineRule="auto"/>
              <w:rPr>
                <w:sz w:val="24"/>
                <w:szCs w:val="24"/>
              </w:rPr>
            </w:pPr>
          </w:p>
        </w:tc>
        <w:tc>
          <w:tcPr>
            <w:tcW w:w="3060" w:type="dxa"/>
          </w:tcPr>
          <w:p w:rsidR="007B6680" w:rsidRPr="00336DC5" w:rsidRDefault="007B6680" w:rsidP="00B67EBD">
            <w:pPr>
              <w:spacing w:after="0" w:line="240" w:lineRule="auto"/>
              <w:rPr>
                <w:sz w:val="24"/>
                <w:szCs w:val="24"/>
              </w:rPr>
            </w:pPr>
          </w:p>
        </w:tc>
        <w:tc>
          <w:tcPr>
            <w:tcW w:w="2610" w:type="dxa"/>
            <w:gridSpan w:val="2"/>
          </w:tcPr>
          <w:p w:rsidR="007B6680" w:rsidRPr="00336DC5" w:rsidRDefault="007B6680" w:rsidP="00B67EBD">
            <w:pPr>
              <w:spacing w:after="0" w:line="240" w:lineRule="auto"/>
              <w:rPr>
                <w:sz w:val="24"/>
                <w:szCs w:val="24"/>
              </w:rPr>
            </w:pPr>
          </w:p>
        </w:tc>
        <w:tc>
          <w:tcPr>
            <w:tcW w:w="1908" w:type="dxa"/>
            <w:gridSpan w:val="2"/>
          </w:tcPr>
          <w:p w:rsidR="007B6680" w:rsidRPr="00336DC5" w:rsidRDefault="007B6680" w:rsidP="00B67EBD">
            <w:pPr>
              <w:spacing w:after="0" w:line="240" w:lineRule="auto"/>
              <w:rPr>
                <w:sz w:val="24"/>
                <w:szCs w:val="24"/>
              </w:rPr>
            </w:pPr>
          </w:p>
        </w:tc>
      </w:tr>
      <w:tr w:rsidR="0052654C" w:rsidRPr="00336DC5" w:rsidTr="007C6F6A">
        <w:trPr>
          <w:trHeight w:val="403"/>
        </w:trPr>
        <w:tc>
          <w:tcPr>
            <w:tcW w:w="1818" w:type="dxa"/>
            <w:shd w:val="clear" w:color="auto" w:fill="D9D9D9" w:themeFill="background1" w:themeFillShade="D9"/>
          </w:tcPr>
          <w:p w:rsidR="0052654C" w:rsidRPr="00336DC5" w:rsidRDefault="0052654C" w:rsidP="0052654C">
            <w:pPr>
              <w:spacing w:after="0" w:line="240" w:lineRule="auto"/>
              <w:rPr>
                <w:sz w:val="24"/>
                <w:szCs w:val="24"/>
              </w:rPr>
            </w:pPr>
            <w:r w:rsidRPr="00336DC5">
              <w:rPr>
                <w:b/>
                <w:sz w:val="24"/>
                <w:szCs w:val="24"/>
              </w:rPr>
              <w:lastRenderedPageBreak/>
              <w:t>Habitat</w:t>
            </w:r>
            <w:r w:rsidRPr="00336DC5">
              <w:rPr>
                <w:sz w:val="24"/>
                <w:szCs w:val="24"/>
              </w:rPr>
              <w:t xml:space="preserve"> Indicator: CWT</w:t>
            </w:r>
          </w:p>
        </w:tc>
        <w:tc>
          <w:tcPr>
            <w:tcW w:w="5580" w:type="dxa"/>
            <w:shd w:val="clear" w:color="auto" w:fill="D9D9D9" w:themeFill="background1" w:themeFillShade="D9"/>
          </w:tcPr>
          <w:p w:rsidR="0052654C" w:rsidRPr="00336DC5" w:rsidRDefault="0052654C" w:rsidP="0052654C">
            <w:pPr>
              <w:spacing w:after="0" w:line="240" w:lineRule="auto"/>
              <w:rPr>
                <w:sz w:val="24"/>
                <w:szCs w:val="24"/>
              </w:rPr>
            </w:pPr>
            <w:r w:rsidRPr="00336DC5">
              <w:rPr>
                <w:sz w:val="24"/>
                <w:szCs w:val="24"/>
              </w:rPr>
              <w:t>Primary/Secondary</w:t>
            </w:r>
          </w:p>
        </w:tc>
        <w:tc>
          <w:tcPr>
            <w:tcW w:w="2520" w:type="dxa"/>
            <w:shd w:val="clear" w:color="auto" w:fill="D9D9D9" w:themeFill="background1" w:themeFillShade="D9"/>
          </w:tcPr>
          <w:p w:rsidR="0052654C" w:rsidRPr="00336DC5" w:rsidRDefault="0052654C" w:rsidP="0052654C">
            <w:pPr>
              <w:spacing w:after="0" w:line="240" w:lineRule="auto"/>
              <w:rPr>
                <w:sz w:val="24"/>
                <w:szCs w:val="24"/>
              </w:rPr>
            </w:pPr>
            <w:r w:rsidRPr="00336DC5">
              <w:rPr>
                <w:sz w:val="24"/>
                <w:szCs w:val="24"/>
              </w:rPr>
              <w:t>Geographic Coverage</w:t>
            </w:r>
          </w:p>
        </w:tc>
        <w:tc>
          <w:tcPr>
            <w:tcW w:w="1440" w:type="dxa"/>
            <w:gridSpan w:val="2"/>
            <w:shd w:val="clear" w:color="auto" w:fill="D9D9D9" w:themeFill="background1" w:themeFillShade="D9"/>
          </w:tcPr>
          <w:p w:rsidR="0052654C" w:rsidRPr="00336DC5" w:rsidRDefault="0052654C" w:rsidP="0052654C">
            <w:pPr>
              <w:spacing w:after="0" w:line="240" w:lineRule="auto"/>
              <w:rPr>
                <w:sz w:val="24"/>
                <w:szCs w:val="24"/>
              </w:rPr>
            </w:pPr>
            <w:r>
              <w:rPr>
                <w:sz w:val="24"/>
                <w:szCs w:val="24"/>
              </w:rPr>
              <w:t>Species</w:t>
            </w:r>
          </w:p>
        </w:tc>
        <w:tc>
          <w:tcPr>
            <w:tcW w:w="3060" w:type="dxa"/>
            <w:shd w:val="clear" w:color="auto" w:fill="D9D9D9" w:themeFill="background1" w:themeFillShade="D9"/>
          </w:tcPr>
          <w:p w:rsidR="0052654C" w:rsidRPr="00336DC5" w:rsidRDefault="0052654C" w:rsidP="0052654C">
            <w:pPr>
              <w:spacing w:after="0" w:line="240" w:lineRule="auto"/>
              <w:rPr>
                <w:sz w:val="24"/>
                <w:szCs w:val="24"/>
              </w:rPr>
            </w:pPr>
            <w:r w:rsidRPr="00336DC5">
              <w:rPr>
                <w:sz w:val="24"/>
                <w:szCs w:val="24"/>
              </w:rPr>
              <w:t>Net Cost Consequences</w:t>
            </w:r>
          </w:p>
        </w:tc>
        <w:tc>
          <w:tcPr>
            <w:tcW w:w="2610" w:type="dxa"/>
            <w:gridSpan w:val="2"/>
            <w:shd w:val="clear" w:color="auto" w:fill="D9D9D9" w:themeFill="background1" w:themeFillShade="D9"/>
          </w:tcPr>
          <w:p w:rsidR="0052654C" w:rsidRPr="00336DC5" w:rsidRDefault="0052654C" w:rsidP="0052654C">
            <w:pPr>
              <w:spacing w:after="0" w:line="240" w:lineRule="auto"/>
              <w:rPr>
                <w:sz w:val="24"/>
                <w:szCs w:val="24"/>
              </w:rPr>
            </w:pPr>
            <w:r w:rsidRPr="00336DC5">
              <w:rPr>
                <w:sz w:val="24"/>
                <w:szCs w:val="24"/>
              </w:rPr>
              <w:t>Measurement Confidence Impact</w:t>
            </w:r>
          </w:p>
        </w:tc>
        <w:tc>
          <w:tcPr>
            <w:tcW w:w="1908" w:type="dxa"/>
            <w:gridSpan w:val="2"/>
            <w:shd w:val="clear" w:color="auto" w:fill="D9D9D9" w:themeFill="background1" w:themeFillShade="D9"/>
          </w:tcPr>
          <w:p w:rsidR="0052654C" w:rsidRPr="00336DC5" w:rsidRDefault="0052654C" w:rsidP="0052654C">
            <w:pPr>
              <w:spacing w:after="0" w:line="240" w:lineRule="auto"/>
              <w:rPr>
                <w:sz w:val="24"/>
                <w:szCs w:val="24"/>
              </w:rPr>
            </w:pPr>
            <w:r w:rsidRPr="00336DC5">
              <w:rPr>
                <w:sz w:val="24"/>
                <w:szCs w:val="24"/>
              </w:rPr>
              <w:t>Other</w:t>
            </w:r>
          </w:p>
        </w:tc>
      </w:tr>
      <w:tr w:rsidR="005034CC" w:rsidRPr="00336DC5" w:rsidTr="007C6F6A">
        <w:trPr>
          <w:trHeight w:val="1559"/>
        </w:trPr>
        <w:tc>
          <w:tcPr>
            <w:tcW w:w="1818" w:type="dxa"/>
          </w:tcPr>
          <w:p w:rsidR="007B6680" w:rsidRPr="00336DC5" w:rsidRDefault="007B6680" w:rsidP="00B67EBD">
            <w:pPr>
              <w:spacing w:line="240" w:lineRule="auto"/>
              <w:rPr>
                <w:sz w:val="24"/>
                <w:szCs w:val="24"/>
              </w:rPr>
            </w:pPr>
            <w:r w:rsidRPr="00336DC5">
              <w:rPr>
                <w:sz w:val="24"/>
                <w:szCs w:val="24"/>
              </w:rPr>
              <w:t>3b(growth rate)</w:t>
            </w:r>
          </w:p>
          <w:p w:rsidR="007B6680" w:rsidRPr="00336DC5" w:rsidRDefault="007B6680" w:rsidP="00B67EBD">
            <w:pPr>
              <w:spacing w:after="0" w:line="240" w:lineRule="auto"/>
              <w:rPr>
                <w:sz w:val="24"/>
                <w:szCs w:val="24"/>
              </w:rPr>
            </w:pPr>
          </w:p>
        </w:tc>
        <w:tc>
          <w:tcPr>
            <w:tcW w:w="5580" w:type="dxa"/>
          </w:tcPr>
          <w:p w:rsidR="007B6680" w:rsidRPr="00336DC5" w:rsidRDefault="007B6680" w:rsidP="00B67EBD">
            <w:pPr>
              <w:spacing w:line="240" w:lineRule="auto"/>
              <w:rPr>
                <w:sz w:val="24"/>
                <w:szCs w:val="24"/>
              </w:rPr>
            </w:pPr>
            <w:r w:rsidRPr="00336DC5">
              <w:rPr>
                <w:sz w:val="24"/>
                <w:szCs w:val="24"/>
              </w:rPr>
              <w:t>No CWT used</w:t>
            </w:r>
          </w:p>
          <w:p w:rsidR="007B6680" w:rsidRPr="00336DC5" w:rsidRDefault="007B6680" w:rsidP="00B67EBD">
            <w:pPr>
              <w:spacing w:line="240" w:lineRule="auto"/>
              <w:rPr>
                <w:sz w:val="24"/>
                <w:szCs w:val="24"/>
              </w:rPr>
            </w:pPr>
            <w:r w:rsidRPr="00336DC5">
              <w:rPr>
                <w:sz w:val="24"/>
                <w:szCs w:val="24"/>
              </w:rPr>
              <w:t xml:space="preserve">Primary </w:t>
            </w:r>
            <w:proofErr w:type="spellStart"/>
            <w:r w:rsidRPr="00336DC5">
              <w:rPr>
                <w:sz w:val="24"/>
                <w:szCs w:val="24"/>
              </w:rPr>
              <w:t>otolith</w:t>
            </w:r>
            <w:proofErr w:type="spellEnd"/>
          </w:p>
          <w:p w:rsidR="007B6680" w:rsidRPr="00336DC5" w:rsidRDefault="007B6680" w:rsidP="0052654C">
            <w:pPr>
              <w:spacing w:line="240" w:lineRule="auto"/>
              <w:rPr>
                <w:sz w:val="24"/>
                <w:szCs w:val="24"/>
              </w:rPr>
            </w:pPr>
            <w:r w:rsidRPr="0052654C">
              <w:rPr>
                <w:sz w:val="24"/>
                <w:szCs w:val="24"/>
              </w:rPr>
              <w:t>Cwt weak secondary (verify)</w:t>
            </w:r>
          </w:p>
        </w:tc>
        <w:tc>
          <w:tcPr>
            <w:tcW w:w="2520" w:type="dxa"/>
          </w:tcPr>
          <w:p w:rsidR="007B6680" w:rsidRPr="00336DC5" w:rsidRDefault="007B6680" w:rsidP="00B67EBD">
            <w:pPr>
              <w:spacing w:after="0" w:line="240" w:lineRule="auto"/>
              <w:rPr>
                <w:sz w:val="24"/>
                <w:szCs w:val="24"/>
              </w:rPr>
            </w:pPr>
          </w:p>
        </w:tc>
        <w:tc>
          <w:tcPr>
            <w:tcW w:w="1440" w:type="dxa"/>
            <w:gridSpan w:val="2"/>
          </w:tcPr>
          <w:p w:rsidR="007B6680" w:rsidRPr="00336DC5" w:rsidRDefault="007B6680" w:rsidP="00B67EBD">
            <w:pPr>
              <w:spacing w:after="0" w:line="240" w:lineRule="auto"/>
              <w:rPr>
                <w:sz w:val="24"/>
                <w:szCs w:val="24"/>
              </w:rPr>
            </w:pPr>
          </w:p>
        </w:tc>
        <w:tc>
          <w:tcPr>
            <w:tcW w:w="3060" w:type="dxa"/>
          </w:tcPr>
          <w:p w:rsidR="007B6680" w:rsidRPr="00336DC5" w:rsidRDefault="007B6680" w:rsidP="00B67EBD">
            <w:pPr>
              <w:spacing w:after="0" w:line="240" w:lineRule="auto"/>
              <w:rPr>
                <w:sz w:val="24"/>
                <w:szCs w:val="24"/>
              </w:rPr>
            </w:pPr>
          </w:p>
        </w:tc>
        <w:tc>
          <w:tcPr>
            <w:tcW w:w="2610" w:type="dxa"/>
            <w:gridSpan w:val="2"/>
          </w:tcPr>
          <w:p w:rsidR="007B6680" w:rsidRPr="00336DC5" w:rsidRDefault="007B6680" w:rsidP="00B67EBD">
            <w:pPr>
              <w:spacing w:after="0" w:line="240" w:lineRule="auto"/>
              <w:rPr>
                <w:sz w:val="24"/>
                <w:szCs w:val="24"/>
              </w:rPr>
            </w:pPr>
          </w:p>
        </w:tc>
        <w:tc>
          <w:tcPr>
            <w:tcW w:w="1908" w:type="dxa"/>
            <w:gridSpan w:val="2"/>
          </w:tcPr>
          <w:p w:rsidR="007B6680" w:rsidRPr="00336DC5" w:rsidRDefault="007B6680" w:rsidP="00B67EBD">
            <w:pPr>
              <w:spacing w:after="0" w:line="240" w:lineRule="auto"/>
              <w:rPr>
                <w:sz w:val="24"/>
                <w:szCs w:val="24"/>
              </w:rPr>
            </w:pPr>
          </w:p>
        </w:tc>
      </w:tr>
      <w:tr w:rsidR="0052654C" w:rsidRPr="00336DC5" w:rsidTr="007C6F6A">
        <w:trPr>
          <w:trHeight w:val="403"/>
        </w:trPr>
        <w:tc>
          <w:tcPr>
            <w:tcW w:w="1818" w:type="dxa"/>
            <w:shd w:val="clear" w:color="auto" w:fill="D9D9D9" w:themeFill="background1" w:themeFillShade="D9"/>
          </w:tcPr>
          <w:p w:rsidR="0052654C" w:rsidRPr="00336DC5" w:rsidRDefault="0052654C" w:rsidP="0052654C">
            <w:pPr>
              <w:spacing w:after="0" w:line="240" w:lineRule="auto"/>
              <w:rPr>
                <w:sz w:val="24"/>
                <w:szCs w:val="24"/>
              </w:rPr>
            </w:pPr>
            <w:r w:rsidRPr="00336DC5">
              <w:rPr>
                <w:b/>
                <w:sz w:val="24"/>
                <w:szCs w:val="24"/>
              </w:rPr>
              <w:t>Habitat</w:t>
            </w:r>
            <w:r w:rsidRPr="00336DC5">
              <w:rPr>
                <w:sz w:val="24"/>
                <w:szCs w:val="24"/>
              </w:rPr>
              <w:t xml:space="preserve"> Indicator: CWT</w:t>
            </w:r>
          </w:p>
        </w:tc>
        <w:tc>
          <w:tcPr>
            <w:tcW w:w="5580" w:type="dxa"/>
            <w:shd w:val="clear" w:color="auto" w:fill="D9D9D9" w:themeFill="background1" w:themeFillShade="D9"/>
          </w:tcPr>
          <w:p w:rsidR="0052654C" w:rsidRPr="00336DC5" w:rsidRDefault="0052654C" w:rsidP="0052654C">
            <w:pPr>
              <w:spacing w:after="0" w:line="240" w:lineRule="auto"/>
              <w:rPr>
                <w:sz w:val="24"/>
                <w:szCs w:val="24"/>
              </w:rPr>
            </w:pPr>
            <w:r w:rsidRPr="00336DC5">
              <w:rPr>
                <w:sz w:val="24"/>
                <w:szCs w:val="24"/>
              </w:rPr>
              <w:t>Primary/Secondary</w:t>
            </w:r>
          </w:p>
        </w:tc>
        <w:tc>
          <w:tcPr>
            <w:tcW w:w="2520" w:type="dxa"/>
            <w:shd w:val="clear" w:color="auto" w:fill="D9D9D9" w:themeFill="background1" w:themeFillShade="D9"/>
          </w:tcPr>
          <w:p w:rsidR="0052654C" w:rsidRPr="00336DC5" w:rsidRDefault="0052654C" w:rsidP="0052654C">
            <w:pPr>
              <w:spacing w:after="0" w:line="240" w:lineRule="auto"/>
              <w:rPr>
                <w:sz w:val="24"/>
                <w:szCs w:val="24"/>
              </w:rPr>
            </w:pPr>
            <w:r w:rsidRPr="00336DC5">
              <w:rPr>
                <w:sz w:val="24"/>
                <w:szCs w:val="24"/>
              </w:rPr>
              <w:t>Geographic Coverage</w:t>
            </w:r>
          </w:p>
        </w:tc>
        <w:tc>
          <w:tcPr>
            <w:tcW w:w="1440" w:type="dxa"/>
            <w:gridSpan w:val="2"/>
            <w:shd w:val="clear" w:color="auto" w:fill="D9D9D9" w:themeFill="background1" w:themeFillShade="D9"/>
          </w:tcPr>
          <w:p w:rsidR="0052654C" w:rsidRPr="00336DC5" w:rsidRDefault="0052654C" w:rsidP="0052654C">
            <w:pPr>
              <w:spacing w:after="0" w:line="240" w:lineRule="auto"/>
              <w:rPr>
                <w:sz w:val="24"/>
                <w:szCs w:val="24"/>
              </w:rPr>
            </w:pPr>
            <w:r>
              <w:rPr>
                <w:sz w:val="24"/>
                <w:szCs w:val="24"/>
              </w:rPr>
              <w:t>Species</w:t>
            </w:r>
          </w:p>
        </w:tc>
        <w:tc>
          <w:tcPr>
            <w:tcW w:w="3060" w:type="dxa"/>
            <w:shd w:val="clear" w:color="auto" w:fill="D9D9D9" w:themeFill="background1" w:themeFillShade="D9"/>
          </w:tcPr>
          <w:p w:rsidR="0052654C" w:rsidRPr="00336DC5" w:rsidRDefault="0052654C" w:rsidP="0052654C">
            <w:pPr>
              <w:spacing w:after="0" w:line="240" w:lineRule="auto"/>
              <w:rPr>
                <w:sz w:val="24"/>
                <w:szCs w:val="24"/>
              </w:rPr>
            </w:pPr>
            <w:r w:rsidRPr="00336DC5">
              <w:rPr>
                <w:sz w:val="24"/>
                <w:szCs w:val="24"/>
              </w:rPr>
              <w:t>Net Cost Consequences</w:t>
            </w:r>
          </w:p>
        </w:tc>
        <w:tc>
          <w:tcPr>
            <w:tcW w:w="2610" w:type="dxa"/>
            <w:gridSpan w:val="2"/>
            <w:shd w:val="clear" w:color="auto" w:fill="D9D9D9" w:themeFill="background1" w:themeFillShade="D9"/>
          </w:tcPr>
          <w:p w:rsidR="0052654C" w:rsidRPr="00336DC5" w:rsidRDefault="0052654C" w:rsidP="0052654C">
            <w:pPr>
              <w:spacing w:after="0" w:line="240" w:lineRule="auto"/>
              <w:rPr>
                <w:sz w:val="24"/>
                <w:szCs w:val="24"/>
              </w:rPr>
            </w:pPr>
            <w:r w:rsidRPr="00336DC5">
              <w:rPr>
                <w:sz w:val="24"/>
                <w:szCs w:val="24"/>
              </w:rPr>
              <w:t>Measurement Confidence Impact</w:t>
            </w:r>
          </w:p>
        </w:tc>
        <w:tc>
          <w:tcPr>
            <w:tcW w:w="1908" w:type="dxa"/>
            <w:gridSpan w:val="2"/>
            <w:shd w:val="clear" w:color="auto" w:fill="D9D9D9" w:themeFill="background1" w:themeFillShade="D9"/>
          </w:tcPr>
          <w:p w:rsidR="0052654C" w:rsidRPr="00336DC5" w:rsidRDefault="0052654C" w:rsidP="0052654C">
            <w:pPr>
              <w:spacing w:after="0" w:line="240" w:lineRule="auto"/>
              <w:rPr>
                <w:sz w:val="24"/>
                <w:szCs w:val="24"/>
              </w:rPr>
            </w:pPr>
            <w:r w:rsidRPr="00336DC5">
              <w:rPr>
                <w:sz w:val="24"/>
                <w:szCs w:val="24"/>
              </w:rPr>
              <w:t>Other</w:t>
            </w:r>
          </w:p>
        </w:tc>
      </w:tr>
      <w:tr w:rsidR="005034CC" w:rsidRPr="00336DC5" w:rsidTr="007C6F6A">
        <w:trPr>
          <w:trHeight w:val="403"/>
        </w:trPr>
        <w:tc>
          <w:tcPr>
            <w:tcW w:w="1818" w:type="dxa"/>
          </w:tcPr>
          <w:p w:rsidR="0055037A" w:rsidRDefault="007B6680" w:rsidP="00B67EBD">
            <w:pPr>
              <w:spacing w:line="240" w:lineRule="auto"/>
              <w:rPr>
                <w:sz w:val="24"/>
                <w:szCs w:val="24"/>
              </w:rPr>
            </w:pPr>
            <w:r w:rsidRPr="00336DC5">
              <w:rPr>
                <w:sz w:val="24"/>
                <w:szCs w:val="24"/>
              </w:rPr>
              <w:t>SAR</w:t>
            </w:r>
            <w:r w:rsidR="0055037A" w:rsidRPr="00336DC5">
              <w:rPr>
                <w:sz w:val="24"/>
                <w:szCs w:val="24"/>
              </w:rPr>
              <w:t xml:space="preserve"> </w:t>
            </w:r>
          </w:p>
          <w:p w:rsidR="0055037A" w:rsidRDefault="0055037A" w:rsidP="00B67EBD">
            <w:pPr>
              <w:spacing w:line="240" w:lineRule="auto"/>
              <w:rPr>
                <w:sz w:val="24"/>
                <w:szCs w:val="24"/>
              </w:rPr>
            </w:pPr>
          </w:p>
          <w:p w:rsidR="0055037A" w:rsidRPr="00336DC5" w:rsidRDefault="0055037A" w:rsidP="0055037A">
            <w:pPr>
              <w:spacing w:after="0" w:line="240" w:lineRule="auto"/>
              <w:rPr>
                <w:sz w:val="24"/>
                <w:szCs w:val="24"/>
              </w:rPr>
            </w:pPr>
            <w:r>
              <w:rPr>
                <w:sz w:val="24"/>
                <w:szCs w:val="24"/>
              </w:rPr>
              <w:t>Note: FTF d</w:t>
            </w:r>
            <w:r w:rsidRPr="00336DC5">
              <w:rPr>
                <w:sz w:val="24"/>
                <w:szCs w:val="24"/>
              </w:rPr>
              <w:t>iffer</w:t>
            </w:r>
            <w:r>
              <w:rPr>
                <w:sz w:val="24"/>
                <w:szCs w:val="24"/>
              </w:rPr>
              <w:t>ed</w:t>
            </w:r>
            <w:r w:rsidRPr="00336DC5">
              <w:rPr>
                <w:sz w:val="24"/>
                <w:szCs w:val="24"/>
              </w:rPr>
              <w:t xml:space="preserve"> discussion about all SARs to later</w:t>
            </w:r>
          </w:p>
          <w:p w:rsidR="007B6680" w:rsidRPr="00336DC5" w:rsidRDefault="007B6680" w:rsidP="00B67EBD">
            <w:pPr>
              <w:spacing w:line="240" w:lineRule="auto"/>
              <w:rPr>
                <w:sz w:val="24"/>
                <w:szCs w:val="24"/>
              </w:rPr>
            </w:pPr>
          </w:p>
        </w:tc>
        <w:tc>
          <w:tcPr>
            <w:tcW w:w="5580" w:type="dxa"/>
          </w:tcPr>
          <w:p w:rsidR="007B6680" w:rsidRPr="00336DC5" w:rsidRDefault="007B6680" w:rsidP="0055037A">
            <w:pPr>
              <w:spacing w:line="240" w:lineRule="auto"/>
              <w:rPr>
                <w:sz w:val="24"/>
                <w:szCs w:val="24"/>
              </w:rPr>
            </w:pPr>
            <w:r w:rsidRPr="00336DC5">
              <w:rPr>
                <w:sz w:val="24"/>
                <w:szCs w:val="24"/>
              </w:rPr>
              <w:t xml:space="preserve"> </w:t>
            </w:r>
          </w:p>
        </w:tc>
        <w:tc>
          <w:tcPr>
            <w:tcW w:w="2520" w:type="dxa"/>
          </w:tcPr>
          <w:p w:rsidR="007B6680" w:rsidRPr="00336DC5" w:rsidRDefault="007B6680" w:rsidP="00B67EBD">
            <w:pPr>
              <w:spacing w:after="0" w:line="240" w:lineRule="auto"/>
              <w:rPr>
                <w:sz w:val="24"/>
                <w:szCs w:val="24"/>
              </w:rPr>
            </w:pPr>
          </w:p>
        </w:tc>
        <w:tc>
          <w:tcPr>
            <w:tcW w:w="1440" w:type="dxa"/>
            <w:gridSpan w:val="2"/>
          </w:tcPr>
          <w:p w:rsidR="007B6680" w:rsidRPr="00336DC5" w:rsidRDefault="007B6680" w:rsidP="00B67EBD">
            <w:pPr>
              <w:spacing w:after="0" w:line="240" w:lineRule="auto"/>
              <w:rPr>
                <w:sz w:val="24"/>
                <w:szCs w:val="24"/>
              </w:rPr>
            </w:pPr>
          </w:p>
        </w:tc>
        <w:tc>
          <w:tcPr>
            <w:tcW w:w="3060" w:type="dxa"/>
          </w:tcPr>
          <w:p w:rsidR="007B6680" w:rsidRPr="00336DC5" w:rsidRDefault="007B6680" w:rsidP="00B67EBD">
            <w:pPr>
              <w:spacing w:after="0" w:line="240" w:lineRule="auto"/>
              <w:rPr>
                <w:sz w:val="24"/>
                <w:szCs w:val="24"/>
              </w:rPr>
            </w:pPr>
          </w:p>
        </w:tc>
        <w:tc>
          <w:tcPr>
            <w:tcW w:w="2610" w:type="dxa"/>
            <w:gridSpan w:val="2"/>
          </w:tcPr>
          <w:p w:rsidR="007B6680" w:rsidRPr="00336DC5" w:rsidRDefault="007B6680" w:rsidP="00B67EBD">
            <w:pPr>
              <w:spacing w:after="0" w:line="240" w:lineRule="auto"/>
              <w:rPr>
                <w:sz w:val="24"/>
                <w:szCs w:val="24"/>
              </w:rPr>
            </w:pPr>
          </w:p>
        </w:tc>
        <w:tc>
          <w:tcPr>
            <w:tcW w:w="1908" w:type="dxa"/>
            <w:gridSpan w:val="2"/>
          </w:tcPr>
          <w:p w:rsidR="007B6680" w:rsidRPr="00336DC5" w:rsidRDefault="007B6680" w:rsidP="00B67EBD">
            <w:pPr>
              <w:spacing w:after="0" w:line="240" w:lineRule="auto"/>
              <w:rPr>
                <w:sz w:val="24"/>
                <w:szCs w:val="24"/>
              </w:rPr>
            </w:pPr>
          </w:p>
        </w:tc>
      </w:tr>
      <w:tr w:rsidR="005034CC" w:rsidRPr="00336DC5" w:rsidTr="007C6F6A">
        <w:trPr>
          <w:trHeight w:val="404"/>
        </w:trPr>
        <w:tc>
          <w:tcPr>
            <w:tcW w:w="1818" w:type="dxa"/>
            <w:shd w:val="clear" w:color="auto" w:fill="D9D9D9" w:themeFill="background1" w:themeFillShade="D9"/>
          </w:tcPr>
          <w:p w:rsidR="007B6680" w:rsidRPr="00336DC5" w:rsidRDefault="007B6680" w:rsidP="00B67EBD">
            <w:pPr>
              <w:spacing w:after="0" w:line="240" w:lineRule="auto"/>
              <w:rPr>
                <w:b/>
                <w:sz w:val="24"/>
                <w:szCs w:val="24"/>
              </w:rPr>
            </w:pPr>
          </w:p>
        </w:tc>
        <w:tc>
          <w:tcPr>
            <w:tcW w:w="5580" w:type="dxa"/>
            <w:shd w:val="clear" w:color="auto" w:fill="D9D9D9" w:themeFill="background1" w:themeFillShade="D9"/>
          </w:tcPr>
          <w:p w:rsidR="007B6680" w:rsidRPr="00336DC5" w:rsidRDefault="007B6680" w:rsidP="00B67EBD">
            <w:pPr>
              <w:spacing w:after="0" w:line="240" w:lineRule="auto"/>
              <w:rPr>
                <w:sz w:val="24"/>
                <w:szCs w:val="24"/>
              </w:rPr>
            </w:pPr>
            <w:r w:rsidRPr="00336DC5">
              <w:rPr>
                <w:b/>
                <w:sz w:val="24"/>
                <w:szCs w:val="24"/>
              </w:rPr>
              <w:t>Hydro</w:t>
            </w:r>
          </w:p>
        </w:tc>
        <w:tc>
          <w:tcPr>
            <w:tcW w:w="2520" w:type="dxa"/>
            <w:shd w:val="clear" w:color="auto" w:fill="D9D9D9" w:themeFill="background1" w:themeFillShade="D9"/>
          </w:tcPr>
          <w:p w:rsidR="007B6680" w:rsidRPr="00336DC5" w:rsidRDefault="007B6680" w:rsidP="00B67EBD">
            <w:pPr>
              <w:spacing w:after="0" w:line="240" w:lineRule="auto"/>
              <w:rPr>
                <w:sz w:val="24"/>
                <w:szCs w:val="24"/>
              </w:rPr>
            </w:pPr>
          </w:p>
        </w:tc>
        <w:tc>
          <w:tcPr>
            <w:tcW w:w="1440" w:type="dxa"/>
            <w:gridSpan w:val="2"/>
            <w:shd w:val="clear" w:color="auto" w:fill="D9D9D9" w:themeFill="background1" w:themeFillShade="D9"/>
          </w:tcPr>
          <w:p w:rsidR="007B6680" w:rsidRPr="00336DC5" w:rsidRDefault="007B6680" w:rsidP="00B67EBD">
            <w:pPr>
              <w:spacing w:after="0" w:line="240" w:lineRule="auto"/>
              <w:rPr>
                <w:sz w:val="24"/>
                <w:szCs w:val="24"/>
              </w:rPr>
            </w:pPr>
          </w:p>
        </w:tc>
        <w:tc>
          <w:tcPr>
            <w:tcW w:w="3060" w:type="dxa"/>
            <w:shd w:val="clear" w:color="auto" w:fill="D9D9D9" w:themeFill="background1" w:themeFillShade="D9"/>
          </w:tcPr>
          <w:p w:rsidR="007B6680" w:rsidRPr="00336DC5" w:rsidRDefault="007B6680" w:rsidP="00B67EBD">
            <w:pPr>
              <w:spacing w:after="0" w:line="240" w:lineRule="auto"/>
              <w:rPr>
                <w:sz w:val="24"/>
                <w:szCs w:val="24"/>
              </w:rPr>
            </w:pPr>
          </w:p>
        </w:tc>
        <w:tc>
          <w:tcPr>
            <w:tcW w:w="2610" w:type="dxa"/>
            <w:gridSpan w:val="2"/>
            <w:shd w:val="clear" w:color="auto" w:fill="D9D9D9" w:themeFill="background1" w:themeFillShade="D9"/>
          </w:tcPr>
          <w:p w:rsidR="007B6680" w:rsidRPr="00336DC5" w:rsidRDefault="007B6680" w:rsidP="00B67EBD">
            <w:pPr>
              <w:spacing w:after="0" w:line="240" w:lineRule="auto"/>
              <w:rPr>
                <w:sz w:val="24"/>
                <w:szCs w:val="24"/>
              </w:rPr>
            </w:pPr>
          </w:p>
        </w:tc>
        <w:tc>
          <w:tcPr>
            <w:tcW w:w="1908" w:type="dxa"/>
            <w:gridSpan w:val="2"/>
            <w:shd w:val="clear" w:color="auto" w:fill="D9D9D9" w:themeFill="background1" w:themeFillShade="D9"/>
          </w:tcPr>
          <w:p w:rsidR="007B6680" w:rsidRPr="00336DC5" w:rsidRDefault="007B6680" w:rsidP="00B67EBD">
            <w:pPr>
              <w:spacing w:after="0" w:line="240" w:lineRule="auto"/>
              <w:rPr>
                <w:sz w:val="24"/>
                <w:szCs w:val="24"/>
              </w:rPr>
            </w:pPr>
          </w:p>
        </w:tc>
      </w:tr>
      <w:tr w:rsidR="005034CC" w:rsidRPr="00336DC5" w:rsidTr="007C6F6A">
        <w:trPr>
          <w:trHeight w:val="656"/>
        </w:trPr>
        <w:tc>
          <w:tcPr>
            <w:tcW w:w="1818" w:type="dxa"/>
            <w:shd w:val="clear" w:color="auto" w:fill="D9D9D9" w:themeFill="background1" w:themeFillShade="D9"/>
          </w:tcPr>
          <w:p w:rsidR="00574CCB" w:rsidRDefault="00574CCB" w:rsidP="00B67EBD">
            <w:pPr>
              <w:spacing w:after="0" w:line="240" w:lineRule="auto"/>
              <w:rPr>
                <w:sz w:val="24"/>
                <w:szCs w:val="24"/>
              </w:rPr>
            </w:pPr>
            <w:r w:rsidRPr="00336DC5">
              <w:rPr>
                <w:b/>
                <w:sz w:val="24"/>
                <w:szCs w:val="24"/>
              </w:rPr>
              <w:t>Hydro</w:t>
            </w:r>
            <w:r w:rsidRPr="00336DC5">
              <w:rPr>
                <w:sz w:val="24"/>
                <w:szCs w:val="24"/>
              </w:rPr>
              <w:t xml:space="preserve"> </w:t>
            </w:r>
          </w:p>
          <w:p w:rsidR="007B6680" w:rsidRPr="00336DC5" w:rsidRDefault="007B6680" w:rsidP="00B67EBD">
            <w:pPr>
              <w:spacing w:after="0" w:line="240" w:lineRule="auto"/>
              <w:rPr>
                <w:sz w:val="24"/>
                <w:szCs w:val="24"/>
              </w:rPr>
            </w:pPr>
            <w:r w:rsidRPr="00336DC5">
              <w:rPr>
                <w:sz w:val="24"/>
                <w:szCs w:val="24"/>
              </w:rPr>
              <w:t>Indicator: CWT</w:t>
            </w:r>
          </w:p>
        </w:tc>
        <w:tc>
          <w:tcPr>
            <w:tcW w:w="5580" w:type="dxa"/>
            <w:shd w:val="clear" w:color="auto" w:fill="D9D9D9" w:themeFill="background1" w:themeFillShade="D9"/>
          </w:tcPr>
          <w:p w:rsidR="007B6680" w:rsidRPr="00336DC5" w:rsidRDefault="007B6680" w:rsidP="00B67EBD">
            <w:pPr>
              <w:spacing w:after="0" w:line="240" w:lineRule="auto"/>
              <w:rPr>
                <w:sz w:val="24"/>
                <w:szCs w:val="24"/>
              </w:rPr>
            </w:pPr>
            <w:r w:rsidRPr="00336DC5">
              <w:rPr>
                <w:sz w:val="24"/>
                <w:szCs w:val="24"/>
              </w:rPr>
              <w:t>Primary/Secondary</w:t>
            </w:r>
          </w:p>
        </w:tc>
        <w:tc>
          <w:tcPr>
            <w:tcW w:w="2520" w:type="dxa"/>
            <w:shd w:val="clear" w:color="auto" w:fill="D9D9D9" w:themeFill="background1" w:themeFillShade="D9"/>
          </w:tcPr>
          <w:p w:rsidR="007B6680" w:rsidRPr="00336DC5" w:rsidRDefault="007B6680" w:rsidP="00B67EBD">
            <w:pPr>
              <w:spacing w:after="0" w:line="240" w:lineRule="auto"/>
              <w:rPr>
                <w:sz w:val="24"/>
                <w:szCs w:val="24"/>
              </w:rPr>
            </w:pPr>
            <w:r w:rsidRPr="00336DC5">
              <w:rPr>
                <w:sz w:val="24"/>
                <w:szCs w:val="24"/>
              </w:rPr>
              <w:t>Geographic Coverage</w:t>
            </w:r>
          </w:p>
        </w:tc>
        <w:tc>
          <w:tcPr>
            <w:tcW w:w="1440" w:type="dxa"/>
            <w:gridSpan w:val="2"/>
            <w:shd w:val="clear" w:color="auto" w:fill="D9D9D9" w:themeFill="background1" w:themeFillShade="D9"/>
          </w:tcPr>
          <w:p w:rsidR="007B6680" w:rsidRPr="00336DC5" w:rsidRDefault="007B6680" w:rsidP="00B67EBD">
            <w:pPr>
              <w:spacing w:after="0" w:line="240" w:lineRule="auto"/>
              <w:rPr>
                <w:sz w:val="24"/>
                <w:szCs w:val="24"/>
              </w:rPr>
            </w:pPr>
          </w:p>
        </w:tc>
        <w:tc>
          <w:tcPr>
            <w:tcW w:w="3060" w:type="dxa"/>
            <w:shd w:val="clear" w:color="auto" w:fill="D9D9D9" w:themeFill="background1" w:themeFillShade="D9"/>
          </w:tcPr>
          <w:p w:rsidR="007B6680" w:rsidRPr="00336DC5" w:rsidRDefault="007B6680" w:rsidP="00B67EBD">
            <w:pPr>
              <w:spacing w:after="0" w:line="240" w:lineRule="auto"/>
              <w:rPr>
                <w:sz w:val="24"/>
                <w:szCs w:val="24"/>
              </w:rPr>
            </w:pPr>
            <w:r w:rsidRPr="00336DC5">
              <w:rPr>
                <w:sz w:val="24"/>
                <w:szCs w:val="24"/>
              </w:rPr>
              <w:t>Net Cost Consequences</w:t>
            </w:r>
          </w:p>
        </w:tc>
        <w:tc>
          <w:tcPr>
            <w:tcW w:w="2610" w:type="dxa"/>
            <w:gridSpan w:val="2"/>
            <w:shd w:val="clear" w:color="auto" w:fill="D9D9D9" w:themeFill="background1" w:themeFillShade="D9"/>
          </w:tcPr>
          <w:p w:rsidR="007B6680" w:rsidRPr="00336DC5" w:rsidRDefault="007B6680" w:rsidP="00B67EBD">
            <w:pPr>
              <w:spacing w:after="0" w:line="240" w:lineRule="auto"/>
              <w:rPr>
                <w:sz w:val="24"/>
                <w:szCs w:val="24"/>
              </w:rPr>
            </w:pPr>
            <w:r w:rsidRPr="00336DC5">
              <w:rPr>
                <w:sz w:val="24"/>
                <w:szCs w:val="24"/>
              </w:rPr>
              <w:t>Measurement Confidence Impact</w:t>
            </w:r>
          </w:p>
        </w:tc>
        <w:tc>
          <w:tcPr>
            <w:tcW w:w="1908" w:type="dxa"/>
            <w:gridSpan w:val="2"/>
            <w:shd w:val="clear" w:color="auto" w:fill="D9D9D9" w:themeFill="background1" w:themeFillShade="D9"/>
          </w:tcPr>
          <w:p w:rsidR="007B6680" w:rsidRPr="00336DC5" w:rsidRDefault="007B6680" w:rsidP="00B67EBD">
            <w:pPr>
              <w:spacing w:after="0" w:line="240" w:lineRule="auto"/>
              <w:rPr>
                <w:sz w:val="24"/>
                <w:szCs w:val="24"/>
              </w:rPr>
            </w:pPr>
            <w:r w:rsidRPr="00336DC5">
              <w:rPr>
                <w:sz w:val="24"/>
                <w:szCs w:val="24"/>
              </w:rPr>
              <w:t>Other</w:t>
            </w:r>
          </w:p>
        </w:tc>
      </w:tr>
      <w:tr w:rsidR="005034CC" w:rsidRPr="00336DC5" w:rsidTr="007C6F6A">
        <w:trPr>
          <w:trHeight w:val="656"/>
        </w:trPr>
        <w:tc>
          <w:tcPr>
            <w:tcW w:w="1818" w:type="dxa"/>
          </w:tcPr>
          <w:p w:rsidR="0055037A" w:rsidRDefault="007B6680" w:rsidP="0055037A">
            <w:pPr>
              <w:spacing w:after="0" w:line="240" w:lineRule="auto"/>
              <w:rPr>
                <w:sz w:val="24"/>
                <w:szCs w:val="24"/>
              </w:rPr>
            </w:pPr>
            <w:r w:rsidRPr="00336DC5">
              <w:rPr>
                <w:sz w:val="24"/>
                <w:szCs w:val="24"/>
              </w:rPr>
              <w:t>SAR</w:t>
            </w:r>
            <w:r w:rsidR="0055037A" w:rsidRPr="00336DC5">
              <w:rPr>
                <w:sz w:val="24"/>
                <w:szCs w:val="24"/>
              </w:rPr>
              <w:t xml:space="preserve"> </w:t>
            </w:r>
          </w:p>
          <w:p w:rsidR="0055037A" w:rsidRDefault="0055037A" w:rsidP="0055037A">
            <w:pPr>
              <w:spacing w:after="0" w:line="240" w:lineRule="auto"/>
              <w:rPr>
                <w:sz w:val="24"/>
                <w:szCs w:val="24"/>
              </w:rPr>
            </w:pPr>
          </w:p>
          <w:p w:rsidR="0055037A" w:rsidRPr="00336DC5" w:rsidRDefault="0055037A" w:rsidP="0055037A">
            <w:pPr>
              <w:spacing w:after="0" w:line="240" w:lineRule="auto"/>
              <w:rPr>
                <w:sz w:val="24"/>
                <w:szCs w:val="24"/>
              </w:rPr>
            </w:pPr>
            <w:r>
              <w:rPr>
                <w:sz w:val="24"/>
                <w:szCs w:val="24"/>
              </w:rPr>
              <w:t>Note: FTF d</w:t>
            </w:r>
            <w:r w:rsidRPr="00336DC5">
              <w:rPr>
                <w:sz w:val="24"/>
                <w:szCs w:val="24"/>
              </w:rPr>
              <w:t>iffer</w:t>
            </w:r>
            <w:r>
              <w:rPr>
                <w:sz w:val="24"/>
                <w:szCs w:val="24"/>
              </w:rPr>
              <w:t>ed</w:t>
            </w:r>
            <w:r w:rsidRPr="00336DC5">
              <w:rPr>
                <w:sz w:val="24"/>
                <w:szCs w:val="24"/>
              </w:rPr>
              <w:t xml:space="preserve"> discussion about all SARs to later</w:t>
            </w:r>
          </w:p>
          <w:p w:rsidR="007B6680" w:rsidRPr="00336DC5" w:rsidRDefault="007B6680" w:rsidP="00B67EBD">
            <w:pPr>
              <w:spacing w:after="0" w:line="240" w:lineRule="auto"/>
              <w:rPr>
                <w:sz w:val="24"/>
                <w:szCs w:val="24"/>
              </w:rPr>
            </w:pPr>
          </w:p>
        </w:tc>
        <w:tc>
          <w:tcPr>
            <w:tcW w:w="5580" w:type="dxa"/>
          </w:tcPr>
          <w:p w:rsidR="007B6680" w:rsidRPr="00336DC5" w:rsidRDefault="007B6680" w:rsidP="00B67EBD">
            <w:pPr>
              <w:spacing w:line="240" w:lineRule="auto"/>
              <w:rPr>
                <w:sz w:val="24"/>
                <w:szCs w:val="24"/>
              </w:rPr>
            </w:pPr>
            <w:r w:rsidRPr="00336DC5">
              <w:rPr>
                <w:sz w:val="24"/>
                <w:szCs w:val="24"/>
              </w:rPr>
              <w:t>PIT primary for figuring out conversion rate</w:t>
            </w:r>
          </w:p>
          <w:p w:rsidR="007B6680" w:rsidRPr="00336DC5" w:rsidRDefault="007B6680" w:rsidP="00B67EBD">
            <w:pPr>
              <w:spacing w:line="240" w:lineRule="auto"/>
              <w:rPr>
                <w:sz w:val="24"/>
                <w:szCs w:val="24"/>
              </w:rPr>
            </w:pPr>
            <w:r w:rsidRPr="00336DC5">
              <w:rPr>
                <w:sz w:val="24"/>
                <w:szCs w:val="24"/>
              </w:rPr>
              <w:t>CWT secondary since can inform harvest aspect of the SAR</w:t>
            </w:r>
          </w:p>
          <w:p w:rsidR="007B6680" w:rsidRPr="00336DC5" w:rsidRDefault="007B6680" w:rsidP="00B67EBD">
            <w:pPr>
              <w:spacing w:line="240" w:lineRule="auto"/>
              <w:rPr>
                <w:sz w:val="24"/>
                <w:szCs w:val="24"/>
              </w:rPr>
            </w:pPr>
            <w:proofErr w:type="spellStart"/>
            <w:r w:rsidRPr="00336DC5">
              <w:rPr>
                <w:sz w:val="24"/>
                <w:szCs w:val="24"/>
              </w:rPr>
              <w:t>Otolith</w:t>
            </w:r>
            <w:proofErr w:type="spellEnd"/>
            <w:r w:rsidRPr="00336DC5">
              <w:rPr>
                <w:sz w:val="24"/>
                <w:szCs w:val="24"/>
              </w:rPr>
              <w:t xml:space="preserve"> weak secondary</w:t>
            </w:r>
          </w:p>
          <w:p w:rsidR="007B6680" w:rsidRPr="00336DC5" w:rsidRDefault="007B6680" w:rsidP="00B67EBD">
            <w:pPr>
              <w:spacing w:line="240" w:lineRule="auto"/>
              <w:rPr>
                <w:sz w:val="24"/>
                <w:szCs w:val="24"/>
              </w:rPr>
            </w:pPr>
            <w:r w:rsidRPr="00336DC5">
              <w:rPr>
                <w:sz w:val="24"/>
                <w:szCs w:val="24"/>
              </w:rPr>
              <w:t>Genetics weak secondary</w:t>
            </w:r>
          </w:p>
          <w:p w:rsidR="007B6680" w:rsidRPr="00336DC5" w:rsidRDefault="007B6680" w:rsidP="00B67EBD">
            <w:pPr>
              <w:spacing w:line="240" w:lineRule="auto"/>
              <w:rPr>
                <w:sz w:val="24"/>
                <w:szCs w:val="24"/>
              </w:rPr>
            </w:pPr>
            <w:r w:rsidRPr="00336DC5">
              <w:rPr>
                <w:sz w:val="24"/>
                <w:szCs w:val="24"/>
              </w:rPr>
              <w:t>To be completed later</w:t>
            </w:r>
          </w:p>
          <w:p w:rsidR="007B6680" w:rsidRPr="00336DC5" w:rsidRDefault="007B6680" w:rsidP="00B67EBD">
            <w:pPr>
              <w:spacing w:after="0" w:line="240" w:lineRule="auto"/>
              <w:rPr>
                <w:sz w:val="24"/>
                <w:szCs w:val="24"/>
              </w:rPr>
            </w:pPr>
          </w:p>
        </w:tc>
        <w:tc>
          <w:tcPr>
            <w:tcW w:w="2520" w:type="dxa"/>
          </w:tcPr>
          <w:p w:rsidR="007B6680" w:rsidRPr="00336DC5" w:rsidRDefault="007B6680" w:rsidP="00B67EBD">
            <w:pPr>
              <w:spacing w:after="0" w:line="240" w:lineRule="auto"/>
              <w:rPr>
                <w:sz w:val="24"/>
                <w:szCs w:val="24"/>
              </w:rPr>
            </w:pPr>
          </w:p>
        </w:tc>
        <w:tc>
          <w:tcPr>
            <w:tcW w:w="1440" w:type="dxa"/>
            <w:gridSpan w:val="2"/>
          </w:tcPr>
          <w:p w:rsidR="007B6680" w:rsidRPr="00336DC5" w:rsidRDefault="007B6680" w:rsidP="00B67EBD">
            <w:pPr>
              <w:spacing w:after="0" w:line="240" w:lineRule="auto"/>
              <w:rPr>
                <w:sz w:val="24"/>
                <w:szCs w:val="24"/>
              </w:rPr>
            </w:pPr>
          </w:p>
        </w:tc>
        <w:tc>
          <w:tcPr>
            <w:tcW w:w="3060" w:type="dxa"/>
          </w:tcPr>
          <w:p w:rsidR="007B6680" w:rsidRPr="00336DC5" w:rsidRDefault="007B6680" w:rsidP="00B67EBD">
            <w:pPr>
              <w:spacing w:after="0" w:line="240" w:lineRule="auto"/>
              <w:rPr>
                <w:sz w:val="24"/>
                <w:szCs w:val="24"/>
              </w:rPr>
            </w:pPr>
          </w:p>
        </w:tc>
        <w:tc>
          <w:tcPr>
            <w:tcW w:w="2610" w:type="dxa"/>
            <w:gridSpan w:val="2"/>
          </w:tcPr>
          <w:p w:rsidR="007B6680" w:rsidRPr="00336DC5" w:rsidRDefault="007B6680" w:rsidP="00B67EBD">
            <w:pPr>
              <w:spacing w:after="0" w:line="240" w:lineRule="auto"/>
              <w:rPr>
                <w:sz w:val="24"/>
                <w:szCs w:val="24"/>
              </w:rPr>
            </w:pPr>
          </w:p>
        </w:tc>
        <w:tc>
          <w:tcPr>
            <w:tcW w:w="1908" w:type="dxa"/>
            <w:gridSpan w:val="2"/>
          </w:tcPr>
          <w:p w:rsidR="007B6680" w:rsidRPr="00336DC5" w:rsidRDefault="007B6680" w:rsidP="00B67EBD">
            <w:pPr>
              <w:spacing w:after="0" w:line="240" w:lineRule="auto"/>
              <w:rPr>
                <w:sz w:val="24"/>
                <w:szCs w:val="24"/>
              </w:rPr>
            </w:pPr>
          </w:p>
        </w:tc>
      </w:tr>
      <w:tr w:rsidR="0052654C" w:rsidRPr="00336DC5" w:rsidTr="007C6F6A">
        <w:trPr>
          <w:trHeight w:val="656"/>
        </w:trPr>
        <w:tc>
          <w:tcPr>
            <w:tcW w:w="1818" w:type="dxa"/>
            <w:shd w:val="clear" w:color="auto" w:fill="D9D9D9" w:themeFill="background1" w:themeFillShade="D9"/>
          </w:tcPr>
          <w:p w:rsidR="0052654C" w:rsidRDefault="0052654C" w:rsidP="0052654C">
            <w:pPr>
              <w:spacing w:after="0" w:line="240" w:lineRule="auto"/>
              <w:rPr>
                <w:sz w:val="24"/>
                <w:szCs w:val="24"/>
              </w:rPr>
            </w:pPr>
            <w:r w:rsidRPr="00336DC5">
              <w:rPr>
                <w:b/>
                <w:sz w:val="24"/>
                <w:szCs w:val="24"/>
              </w:rPr>
              <w:lastRenderedPageBreak/>
              <w:t>Hydro</w:t>
            </w:r>
            <w:r w:rsidRPr="00336DC5">
              <w:rPr>
                <w:sz w:val="24"/>
                <w:szCs w:val="24"/>
              </w:rPr>
              <w:t xml:space="preserve"> </w:t>
            </w:r>
          </w:p>
          <w:p w:rsidR="0052654C" w:rsidRPr="00336DC5" w:rsidRDefault="0052654C" w:rsidP="0052654C">
            <w:pPr>
              <w:spacing w:after="0" w:line="240" w:lineRule="auto"/>
              <w:rPr>
                <w:sz w:val="24"/>
                <w:szCs w:val="24"/>
              </w:rPr>
            </w:pPr>
            <w:r w:rsidRPr="00336DC5">
              <w:rPr>
                <w:sz w:val="24"/>
                <w:szCs w:val="24"/>
              </w:rPr>
              <w:t>Indicator: CWT</w:t>
            </w:r>
          </w:p>
        </w:tc>
        <w:tc>
          <w:tcPr>
            <w:tcW w:w="5580" w:type="dxa"/>
            <w:shd w:val="clear" w:color="auto" w:fill="D9D9D9" w:themeFill="background1" w:themeFillShade="D9"/>
          </w:tcPr>
          <w:p w:rsidR="0052654C" w:rsidRPr="00336DC5" w:rsidRDefault="0052654C" w:rsidP="0052654C">
            <w:pPr>
              <w:spacing w:after="0" w:line="240" w:lineRule="auto"/>
              <w:rPr>
                <w:sz w:val="24"/>
                <w:szCs w:val="24"/>
              </w:rPr>
            </w:pPr>
            <w:r w:rsidRPr="00336DC5">
              <w:rPr>
                <w:sz w:val="24"/>
                <w:szCs w:val="24"/>
              </w:rPr>
              <w:t>Primary/Secondary</w:t>
            </w:r>
          </w:p>
        </w:tc>
        <w:tc>
          <w:tcPr>
            <w:tcW w:w="2520" w:type="dxa"/>
            <w:shd w:val="clear" w:color="auto" w:fill="D9D9D9" w:themeFill="background1" w:themeFillShade="D9"/>
          </w:tcPr>
          <w:p w:rsidR="0052654C" w:rsidRPr="00336DC5" w:rsidRDefault="0052654C" w:rsidP="0052654C">
            <w:pPr>
              <w:spacing w:after="0" w:line="240" w:lineRule="auto"/>
              <w:rPr>
                <w:sz w:val="24"/>
                <w:szCs w:val="24"/>
              </w:rPr>
            </w:pPr>
            <w:r w:rsidRPr="00336DC5">
              <w:rPr>
                <w:sz w:val="24"/>
                <w:szCs w:val="24"/>
              </w:rPr>
              <w:t>Geographic Coverage</w:t>
            </w:r>
          </w:p>
        </w:tc>
        <w:tc>
          <w:tcPr>
            <w:tcW w:w="1440" w:type="dxa"/>
            <w:gridSpan w:val="2"/>
            <w:shd w:val="clear" w:color="auto" w:fill="D9D9D9" w:themeFill="background1" w:themeFillShade="D9"/>
          </w:tcPr>
          <w:p w:rsidR="0052654C" w:rsidRPr="00336DC5" w:rsidRDefault="0052654C" w:rsidP="0052654C">
            <w:pPr>
              <w:spacing w:after="0" w:line="240" w:lineRule="auto"/>
              <w:rPr>
                <w:sz w:val="24"/>
                <w:szCs w:val="24"/>
              </w:rPr>
            </w:pPr>
            <w:r>
              <w:rPr>
                <w:sz w:val="24"/>
                <w:szCs w:val="24"/>
              </w:rPr>
              <w:t>Species</w:t>
            </w:r>
          </w:p>
        </w:tc>
        <w:tc>
          <w:tcPr>
            <w:tcW w:w="3060" w:type="dxa"/>
            <w:shd w:val="clear" w:color="auto" w:fill="D9D9D9" w:themeFill="background1" w:themeFillShade="D9"/>
          </w:tcPr>
          <w:p w:rsidR="0052654C" w:rsidRPr="00336DC5" w:rsidRDefault="0052654C" w:rsidP="0052654C">
            <w:pPr>
              <w:spacing w:after="0" w:line="240" w:lineRule="auto"/>
              <w:rPr>
                <w:sz w:val="24"/>
                <w:szCs w:val="24"/>
              </w:rPr>
            </w:pPr>
            <w:r w:rsidRPr="00336DC5">
              <w:rPr>
                <w:sz w:val="24"/>
                <w:szCs w:val="24"/>
              </w:rPr>
              <w:t>Net Cost Consequences</w:t>
            </w:r>
          </w:p>
        </w:tc>
        <w:tc>
          <w:tcPr>
            <w:tcW w:w="2610" w:type="dxa"/>
            <w:gridSpan w:val="2"/>
            <w:shd w:val="clear" w:color="auto" w:fill="D9D9D9" w:themeFill="background1" w:themeFillShade="D9"/>
          </w:tcPr>
          <w:p w:rsidR="0052654C" w:rsidRPr="00336DC5" w:rsidRDefault="0052654C" w:rsidP="0052654C">
            <w:pPr>
              <w:spacing w:after="0" w:line="240" w:lineRule="auto"/>
              <w:rPr>
                <w:sz w:val="24"/>
                <w:szCs w:val="24"/>
              </w:rPr>
            </w:pPr>
            <w:r w:rsidRPr="00336DC5">
              <w:rPr>
                <w:sz w:val="24"/>
                <w:szCs w:val="24"/>
              </w:rPr>
              <w:t>Measurement Confidence Impact</w:t>
            </w:r>
          </w:p>
        </w:tc>
        <w:tc>
          <w:tcPr>
            <w:tcW w:w="1908" w:type="dxa"/>
            <w:gridSpan w:val="2"/>
            <w:shd w:val="clear" w:color="auto" w:fill="D9D9D9" w:themeFill="background1" w:themeFillShade="D9"/>
          </w:tcPr>
          <w:p w:rsidR="0052654C" w:rsidRPr="00336DC5" w:rsidRDefault="0052654C" w:rsidP="0052654C">
            <w:pPr>
              <w:spacing w:after="0" w:line="240" w:lineRule="auto"/>
              <w:rPr>
                <w:sz w:val="24"/>
                <w:szCs w:val="24"/>
              </w:rPr>
            </w:pPr>
            <w:r w:rsidRPr="00336DC5">
              <w:rPr>
                <w:sz w:val="24"/>
                <w:szCs w:val="24"/>
              </w:rPr>
              <w:t>Other</w:t>
            </w:r>
          </w:p>
        </w:tc>
      </w:tr>
      <w:tr w:rsidR="005034CC" w:rsidRPr="00336DC5" w:rsidTr="007C6F6A">
        <w:trPr>
          <w:trHeight w:val="656"/>
        </w:trPr>
        <w:tc>
          <w:tcPr>
            <w:tcW w:w="1818" w:type="dxa"/>
          </w:tcPr>
          <w:p w:rsidR="007B6680" w:rsidRPr="00336DC5" w:rsidRDefault="007B6680" w:rsidP="00B67EBD">
            <w:pPr>
              <w:spacing w:line="240" w:lineRule="auto"/>
              <w:rPr>
                <w:sz w:val="24"/>
                <w:szCs w:val="24"/>
              </w:rPr>
            </w:pPr>
            <w:r w:rsidRPr="00336DC5">
              <w:rPr>
                <w:sz w:val="24"/>
                <w:szCs w:val="24"/>
              </w:rPr>
              <w:t>4D(</w:t>
            </w:r>
            <w:proofErr w:type="spellStart"/>
            <w:r w:rsidRPr="00336DC5">
              <w:rPr>
                <w:sz w:val="24"/>
                <w:szCs w:val="24"/>
              </w:rPr>
              <w:t>i</w:t>
            </w:r>
            <w:proofErr w:type="spellEnd"/>
            <w:r w:rsidRPr="00336DC5">
              <w:rPr>
                <w:sz w:val="24"/>
                <w:szCs w:val="24"/>
              </w:rPr>
              <w:t>) ( tributary survival straying rates)</w:t>
            </w:r>
          </w:p>
          <w:p w:rsidR="007B6680" w:rsidRPr="00336DC5" w:rsidRDefault="007B6680" w:rsidP="00B67EBD">
            <w:pPr>
              <w:spacing w:after="0" w:line="240" w:lineRule="auto"/>
              <w:rPr>
                <w:sz w:val="24"/>
                <w:szCs w:val="24"/>
              </w:rPr>
            </w:pPr>
          </w:p>
        </w:tc>
        <w:tc>
          <w:tcPr>
            <w:tcW w:w="5580" w:type="dxa"/>
          </w:tcPr>
          <w:p w:rsidR="007B6680" w:rsidRPr="00336DC5" w:rsidRDefault="007B6680" w:rsidP="00B67EBD">
            <w:pPr>
              <w:spacing w:line="240" w:lineRule="auto"/>
              <w:rPr>
                <w:sz w:val="24"/>
                <w:szCs w:val="24"/>
              </w:rPr>
            </w:pPr>
            <w:r w:rsidRPr="00336DC5">
              <w:rPr>
                <w:sz w:val="24"/>
                <w:szCs w:val="24"/>
              </w:rPr>
              <w:t>PIT primary</w:t>
            </w:r>
          </w:p>
          <w:p w:rsidR="007B6680" w:rsidRPr="00336DC5" w:rsidRDefault="007B6680" w:rsidP="00B67EBD">
            <w:pPr>
              <w:spacing w:line="240" w:lineRule="auto"/>
              <w:rPr>
                <w:sz w:val="24"/>
                <w:szCs w:val="24"/>
              </w:rPr>
            </w:pPr>
            <w:r w:rsidRPr="00336DC5">
              <w:rPr>
                <w:sz w:val="24"/>
                <w:szCs w:val="24"/>
              </w:rPr>
              <w:t>CWT not applicable</w:t>
            </w:r>
          </w:p>
          <w:p w:rsidR="007B6680" w:rsidRPr="00336DC5" w:rsidRDefault="007B6680" w:rsidP="00B67EBD">
            <w:pPr>
              <w:spacing w:line="240" w:lineRule="auto"/>
              <w:rPr>
                <w:sz w:val="24"/>
                <w:szCs w:val="24"/>
              </w:rPr>
            </w:pPr>
            <w:r w:rsidRPr="00336DC5">
              <w:rPr>
                <w:sz w:val="24"/>
                <w:szCs w:val="24"/>
              </w:rPr>
              <w:t>Radio weak second</w:t>
            </w:r>
          </w:p>
          <w:p w:rsidR="007B6680" w:rsidRPr="00336DC5" w:rsidRDefault="007B6680" w:rsidP="00B67EBD">
            <w:pPr>
              <w:spacing w:line="240" w:lineRule="auto"/>
              <w:rPr>
                <w:sz w:val="24"/>
                <w:szCs w:val="24"/>
              </w:rPr>
            </w:pPr>
            <w:r w:rsidRPr="00336DC5">
              <w:rPr>
                <w:sz w:val="24"/>
                <w:szCs w:val="24"/>
              </w:rPr>
              <w:t xml:space="preserve">Genetics not </w:t>
            </w:r>
            <w:proofErr w:type="spellStart"/>
            <w:r w:rsidRPr="00336DC5">
              <w:rPr>
                <w:sz w:val="24"/>
                <w:szCs w:val="24"/>
              </w:rPr>
              <w:t>aplicable</w:t>
            </w:r>
            <w:proofErr w:type="spellEnd"/>
          </w:p>
          <w:p w:rsidR="007B6680" w:rsidRDefault="007B6680" w:rsidP="00B67EBD">
            <w:pPr>
              <w:spacing w:after="0" w:line="240" w:lineRule="auto"/>
              <w:rPr>
                <w:sz w:val="24"/>
                <w:szCs w:val="24"/>
              </w:rPr>
            </w:pPr>
          </w:p>
          <w:p w:rsidR="0052654C" w:rsidRPr="00336DC5" w:rsidRDefault="0052654C" w:rsidP="00B67EBD">
            <w:pPr>
              <w:spacing w:after="0" w:line="240" w:lineRule="auto"/>
              <w:rPr>
                <w:sz w:val="24"/>
                <w:szCs w:val="24"/>
              </w:rPr>
            </w:pPr>
          </w:p>
        </w:tc>
        <w:tc>
          <w:tcPr>
            <w:tcW w:w="2520" w:type="dxa"/>
          </w:tcPr>
          <w:p w:rsidR="007B6680" w:rsidRPr="00336DC5" w:rsidRDefault="007B6680" w:rsidP="00B67EBD">
            <w:pPr>
              <w:spacing w:after="0" w:line="240" w:lineRule="auto"/>
              <w:rPr>
                <w:sz w:val="24"/>
                <w:szCs w:val="24"/>
              </w:rPr>
            </w:pPr>
          </w:p>
        </w:tc>
        <w:tc>
          <w:tcPr>
            <w:tcW w:w="1440" w:type="dxa"/>
            <w:gridSpan w:val="2"/>
          </w:tcPr>
          <w:p w:rsidR="007B6680" w:rsidRPr="00336DC5" w:rsidRDefault="007B6680" w:rsidP="00B67EBD">
            <w:pPr>
              <w:spacing w:after="0" w:line="240" w:lineRule="auto"/>
              <w:rPr>
                <w:sz w:val="24"/>
                <w:szCs w:val="24"/>
              </w:rPr>
            </w:pPr>
          </w:p>
        </w:tc>
        <w:tc>
          <w:tcPr>
            <w:tcW w:w="3060" w:type="dxa"/>
          </w:tcPr>
          <w:p w:rsidR="007B6680" w:rsidRPr="00336DC5" w:rsidRDefault="007B6680" w:rsidP="00B67EBD">
            <w:pPr>
              <w:spacing w:after="0" w:line="240" w:lineRule="auto"/>
              <w:rPr>
                <w:sz w:val="24"/>
                <w:szCs w:val="24"/>
              </w:rPr>
            </w:pPr>
          </w:p>
        </w:tc>
        <w:tc>
          <w:tcPr>
            <w:tcW w:w="2610" w:type="dxa"/>
            <w:gridSpan w:val="2"/>
          </w:tcPr>
          <w:p w:rsidR="007B6680" w:rsidRPr="00336DC5" w:rsidRDefault="007B6680" w:rsidP="00B67EBD">
            <w:pPr>
              <w:spacing w:after="0" w:line="240" w:lineRule="auto"/>
              <w:rPr>
                <w:sz w:val="24"/>
                <w:szCs w:val="24"/>
              </w:rPr>
            </w:pPr>
          </w:p>
        </w:tc>
        <w:tc>
          <w:tcPr>
            <w:tcW w:w="1908" w:type="dxa"/>
            <w:gridSpan w:val="2"/>
          </w:tcPr>
          <w:p w:rsidR="007B6680" w:rsidRPr="00336DC5" w:rsidRDefault="007B6680" w:rsidP="00B67EBD">
            <w:pPr>
              <w:spacing w:after="0" w:line="240" w:lineRule="auto"/>
              <w:rPr>
                <w:sz w:val="24"/>
                <w:szCs w:val="24"/>
              </w:rPr>
            </w:pPr>
          </w:p>
        </w:tc>
      </w:tr>
      <w:tr w:rsidR="0052654C" w:rsidRPr="00336DC5" w:rsidTr="007C6F6A">
        <w:trPr>
          <w:trHeight w:val="656"/>
        </w:trPr>
        <w:tc>
          <w:tcPr>
            <w:tcW w:w="1818" w:type="dxa"/>
            <w:shd w:val="clear" w:color="auto" w:fill="D9D9D9" w:themeFill="background1" w:themeFillShade="D9"/>
          </w:tcPr>
          <w:p w:rsidR="0052654C" w:rsidRDefault="0052654C" w:rsidP="0052654C">
            <w:pPr>
              <w:spacing w:after="0" w:line="240" w:lineRule="auto"/>
              <w:rPr>
                <w:sz w:val="24"/>
                <w:szCs w:val="24"/>
              </w:rPr>
            </w:pPr>
            <w:r w:rsidRPr="00336DC5">
              <w:rPr>
                <w:b/>
                <w:sz w:val="24"/>
                <w:szCs w:val="24"/>
              </w:rPr>
              <w:t>Hydro</w:t>
            </w:r>
            <w:r w:rsidRPr="00336DC5">
              <w:rPr>
                <w:sz w:val="24"/>
                <w:szCs w:val="24"/>
              </w:rPr>
              <w:t xml:space="preserve"> </w:t>
            </w:r>
          </w:p>
          <w:p w:rsidR="0052654C" w:rsidRPr="00336DC5" w:rsidRDefault="0052654C" w:rsidP="0052654C">
            <w:pPr>
              <w:spacing w:after="0" w:line="240" w:lineRule="auto"/>
              <w:rPr>
                <w:sz w:val="24"/>
                <w:szCs w:val="24"/>
              </w:rPr>
            </w:pPr>
            <w:r w:rsidRPr="00336DC5">
              <w:rPr>
                <w:sz w:val="24"/>
                <w:szCs w:val="24"/>
              </w:rPr>
              <w:t>Indicator: CWT</w:t>
            </w:r>
          </w:p>
        </w:tc>
        <w:tc>
          <w:tcPr>
            <w:tcW w:w="5580" w:type="dxa"/>
            <w:shd w:val="clear" w:color="auto" w:fill="D9D9D9" w:themeFill="background1" w:themeFillShade="D9"/>
          </w:tcPr>
          <w:p w:rsidR="0052654C" w:rsidRPr="00336DC5" w:rsidRDefault="0052654C" w:rsidP="0052654C">
            <w:pPr>
              <w:spacing w:after="0" w:line="240" w:lineRule="auto"/>
              <w:rPr>
                <w:sz w:val="24"/>
                <w:szCs w:val="24"/>
              </w:rPr>
            </w:pPr>
            <w:r w:rsidRPr="00336DC5">
              <w:rPr>
                <w:sz w:val="24"/>
                <w:szCs w:val="24"/>
              </w:rPr>
              <w:t>Primary/Secondary</w:t>
            </w:r>
          </w:p>
        </w:tc>
        <w:tc>
          <w:tcPr>
            <w:tcW w:w="2520" w:type="dxa"/>
            <w:shd w:val="clear" w:color="auto" w:fill="D9D9D9" w:themeFill="background1" w:themeFillShade="D9"/>
          </w:tcPr>
          <w:p w:rsidR="0052654C" w:rsidRPr="00336DC5" w:rsidRDefault="0052654C" w:rsidP="0052654C">
            <w:pPr>
              <w:spacing w:after="0" w:line="240" w:lineRule="auto"/>
              <w:rPr>
                <w:sz w:val="24"/>
                <w:szCs w:val="24"/>
              </w:rPr>
            </w:pPr>
            <w:r w:rsidRPr="00336DC5">
              <w:rPr>
                <w:sz w:val="24"/>
                <w:szCs w:val="24"/>
              </w:rPr>
              <w:t>Geographic Coverage</w:t>
            </w:r>
          </w:p>
        </w:tc>
        <w:tc>
          <w:tcPr>
            <w:tcW w:w="1440" w:type="dxa"/>
            <w:gridSpan w:val="2"/>
            <w:shd w:val="clear" w:color="auto" w:fill="D9D9D9" w:themeFill="background1" w:themeFillShade="D9"/>
          </w:tcPr>
          <w:p w:rsidR="0052654C" w:rsidRPr="00336DC5" w:rsidRDefault="0052654C" w:rsidP="0052654C">
            <w:pPr>
              <w:spacing w:after="0" w:line="240" w:lineRule="auto"/>
              <w:rPr>
                <w:sz w:val="24"/>
                <w:szCs w:val="24"/>
              </w:rPr>
            </w:pPr>
            <w:r>
              <w:rPr>
                <w:sz w:val="24"/>
                <w:szCs w:val="24"/>
              </w:rPr>
              <w:t>Species</w:t>
            </w:r>
          </w:p>
        </w:tc>
        <w:tc>
          <w:tcPr>
            <w:tcW w:w="3060" w:type="dxa"/>
            <w:shd w:val="clear" w:color="auto" w:fill="D9D9D9" w:themeFill="background1" w:themeFillShade="D9"/>
          </w:tcPr>
          <w:p w:rsidR="0052654C" w:rsidRPr="00336DC5" w:rsidRDefault="0052654C" w:rsidP="0052654C">
            <w:pPr>
              <w:spacing w:after="0" w:line="240" w:lineRule="auto"/>
              <w:rPr>
                <w:sz w:val="24"/>
                <w:szCs w:val="24"/>
              </w:rPr>
            </w:pPr>
            <w:r w:rsidRPr="00336DC5">
              <w:rPr>
                <w:sz w:val="24"/>
                <w:szCs w:val="24"/>
              </w:rPr>
              <w:t>Net Cost Consequences</w:t>
            </w:r>
          </w:p>
        </w:tc>
        <w:tc>
          <w:tcPr>
            <w:tcW w:w="2610" w:type="dxa"/>
            <w:gridSpan w:val="2"/>
            <w:shd w:val="clear" w:color="auto" w:fill="D9D9D9" w:themeFill="background1" w:themeFillShade="D9"/>
          </w:tcPr>
          <w:p w:rsidR="0052654C" w:rsidRPr="00336DC5" w:rsidRDefault="0052654C" w:rsidP="0052654C">
            <w:pPr>
              <w:spacing w:after="0" w:line="240" w:lineRule="auto"/>
              <w:rPr>
                <w:sz w:val="24"/>
                <w:szCs w:val="24"/>
              </w:rPr>
            </w:pPr>
            <w:r w:rsidRPr="00336DC5">
              <w:rPr>
                <w:sz w:val="24"/>
                <w:szCs w:val="24"/>
              </w:rPr>
              <w:t>Measurement Confidence Impact</w:t>
            </w:r>
          </w:p>
        </w:tc>
        <w:tc>
          <w:tcPr>
            <w:tcW w:w="1908" w:type="dxa"/>
            <w:gridSpan w:val="2"/>
            <w:shd w:val="clear" w:color="auto" w:fill="D9D9D9" w:themeFill="background1" w:themeFillShade="D9"/>
          </w:tcPr>
          <w:p w:rsidR="0052654C" w:rsidRPr="00336DC5" w:rsidRDefault="0052654C" w:rsidP="0052654C">
            <w:pPr>
              <w:spacing w:after="0" w:line="240" w:lineRule="auto"/>
              <w:rPr>
                <w:sz w:val="24"/>
                <w:szCs w:val="24"/>
              </w:rPr>
            </w:pPr>
            <w:r w:rsidRPr="00336DC5">
              <w:rPr>
                <w:sz w:val="24"/>
                <w:szCs w:val="24"/>
              </w:rPr>
              <w:t>Other</w:t>
            </w:r>
          </w:p>
        </w:tc>
      </w:tr>
      <w:tr w:rsidR="005034CC" w:rsidRPr="00336DC5" w:rsidTr="007C6F6A">
        <w:trPr>
          <w:trHeight w:val="656"/>
        </w:trPr>
        <w:tc>
          <w:tcPr>
            <w:tcW w:w="1818" w:type="dxa"/>
          </w:tcPr>
          <w:p w:rsidR="007B6680" w:rsidRPr="00336DC5" w:rsidRDefault="007B6680" w:rsidP="00B67EBD">
            <w:pPr>
              <w:spacing w:after="0" w:line="240" w:lineRule="auto"/>
              <w:rPr>
                <w:sz w:val="24"/>
                <w:szCs w:val="24"/>
              </w:rPr>
            </w:pPr>
            <w:r w:rsidRPr="00336DC5">
              <w:rPr>
                <w:sz w:val="24"/>
                <w:szCs w:val="24"/>
              </w:rPr>
              <w:t>4D(ii) ( spawning success)</w:t>
            </w:r>
          </w:p>
        </w:tc>
        <w:tc>
          <w:tcPr>
            <w:tcW w:w="5580" w:type="dxa"/>
          </w:tcPr>
          <w:p w:rsidR="007B6680" w:rsidRPr="00336DC5" w:rsidRDefault="007B6680" w:rsidP="00B67EBD">
            <w:pPr>
              <w:spacing w:line="240" w:lineRule="auto"/>
              <w:rPr>
                <w:sz w:val="24"/>
                <w:szCs w:val="24"/>
              </w:rPr>
            </w:pPr>
            <w:r w:rsidRPr="00336DC5">
              <w:rPr>
                <w:sz w:val="24"/>
                <w:szCs w:val="24"/>
              </w:rPr>
              <w:t>No applicable tagging technology because it can’t be assessed since we don’t know if the parents of the juveniles were transported or not.</w:t>
            </w:r>
          </w:p>
          <w:p w:rsidR="007B6680" w:rsidRPr="00336DC5" w:rsidRDefault="007B6680" w:rsidP="00B67EBD">
            <w:pPr>
              <w:spacing w:after="0" w:line="240" w:lineRule="auto"/>
              <w:rPr>
                <w:sz w:val="24"/>
                <w:szCs w:val="24"/>
              </w:rPr>
            </w:pPr>
          </w:p>
          <w:p w:rsidR="007B6680" w:rsidRDefault="007B6680" w:rsidP="00B67EBD">
            <w:pPr>
              <w:spacing w:after="0" w:line="240" w:lineRule="auto"/>
              <w:rPr>
                <w:sz w:val="24"/>
                <w:szCs w:val="24"/>
              </w:rPr>
            </w:pPr>
          </w:p>
          <w:p w:rsidR="0052654C" w:rsidRPr="00336DC5" w:rsidRDefault="0052654C" w:rsidP="00B67EBD">
            <w:pPr>
              <w:spacing w:after="0" w:line="240" w:lineRule="auto"/>
              <w:rPr>
                <w:sz w:val="24"/>
                <w:szCs w:val="24"/>
              </w:rPr>
            </w:pPr>
          </w:p>
        </w:tc>
        <w:tc>
          <w:tcPr>
            <w:tcW w:w="2520" w:type="dxa"/>
          </w:tcPr>
          <w:p w:rsidR="007B6680" w:rsidRPr="00336DC5" w:rsidRDefault="007B6680" w:rsidP="00B67EBD">
            <w:pPr>
              <w:spacing w:after="0" w:line="240" w:lineRule="auto"/>
              <w:rPr>
                <w:sz w:val="24"/>
                <w:szCs w:val="24"/>
              </w:rPr>
            </w:pPr>
          </w:p>
        </w:tc>
        <w:tc>
          <w:tcPr>
            <w:tcW w:w="1440" w:type="dxa"/>
            <w:gridSpan w:val="2"/>
          </w:tcPr>
          <w:p w:rsidR="007B6680" w:rsidRPr="00336DC5" w:rsidRDefault="007B6680" w:rsidP="00B67EBD">
            <w:pPr>
              <w:spacing w:after="0" w:line="240" w:lineRule="auto"/>
              <w:rPr>
                <w:sz w:val="24"/>
                <w:szCs w:val="24"/>
              </w:rPr>
            </w:pPr>
          </w:p>
        </w:tc>
        <w:tc>
          <w:tcPr>
            <w:tcW w:w="3060" w:type="dxa"/>
          </w:tcPr>
          <w:p w:rsidR="007B6680" w:rsidRPr="00336DC5" w:rsidRDefault="007B6680" w:rsidP="00B67EBD">
            <w:pPr>
              <w:spacing w:after="0" w:line="240" w:lineRule="auto"/>
              <w:rPr>
                <w:sz w:val="24"/>
                <w:szCs w:val="24"/>
              </w:rPr>
            </w:pPr>
          </w:p>
        </w:tc>
        <w:tc>
          <w:tcPr>
            <w:tcW w:w="2610" w:type="dxa"/>
            <w:gridSpan w:val="2"/>
          </w:tcPr>
          <w:p w:rsidR="007B6680" w:rsidRPr="00336DC5" w:rsidRDefault="007B6680" w:rsidP="00B67EBD">
            <w:pPr>
              <w:spacing w:after="0" w:line="240" w:lineRule="auto"/>
              <w:rPr>
                <w:sz w:val="24"/>
                <w:szCs w:val="24"/>
              </w:rPr>
            </w:pPr>
          </w:p>
        </w:tc>
        <w:tc>
          <w:tcPr>
            <w:tcW w:w="1908" w:type="dxa"/>
            <w:gridSpan w:val="2"/>
          </w:tcPr>
          <w:p w:rsidR="0055037A" w:rsidRDefault="0055037A" w:rsidP="0055037A">
            <w:pPr>
              <w:spacing w:after="0" w:line="240" w:lineRule="auto"/>
              <w:rPr>
                <w:sz w:val="24"/>
                <w:szCs w:val="24"/>
              </w:rPr>
            </w:pPr>
            <w:r w:rsidRPr="00336DC5">
              <w:rPr>
                <w:sz w:val="24"/>
                <w:szCs w:val="24"/>
              </w:rPr>
              <w:t>Definition: did the adult spawn or not? The only way to measure this is to ID if the fish made it back to its native stream (where it was transported from)</w:t>
            </w:r>
          </w:p>
          <w:p w:rsidR="0055037A" w:rsidRDefault="0055037A" w:rsidP="0055037A">
            <w:pPr>
              <w:spacing w:after="0" w:line="240" w:lineRule="auto"/>
              <w:rPr>
                <w:sz w:val="24"/>
                <w:szCs w:val="24"/>
              </w:rPr>
            </w:pPr>
          </w:p>
          <w:p w:rsidR="0055037A" w:rsidRDefault="0055037A" w:rsidP="0055037A">
            <w:pPr>
              <w:spacing w:after="0" w:line="240" w:lineRule="auto"/>
              <w:rPr>
                <w:sz w:val="24"/>
                <w:szCs w:val="24"/>
              </w:rPr>
            </w:pPr>
            <w:r w:rsidRPr="00336DC5">
              <w:rPr>
                <w:sz w:val="24"/>
                <w:szCs w:val="24"/>
              </w:rPr>
              <w:t xml:space="preserve">Indicator N/A to the question </w:t>
            </w:r>
            <w:r w:rsidRPr="00336DC5">
              <w:rPr>
                <w:sz w:val="24"/>
                <w:szCs w:val="24"/>
              </w:rPr>
              <w:sym w:font="Wingdings" w:char="F0E0"/>
            </w:r>
            <w:r w:rsidRPr="00336DC5">
              <w:rPr>
                <w:sz w:val="24"/>
                <w:szCs w:val="24"/>
              </w:rPr>
              <w:t xml:space="preserve"> should be under population status and recovery</w:t>
            </w:r>
            <w:r>
              <w:rPr>
                <w:sz w:val="24"/>
                <w:szCs w:val="24"/>
              </w:rPr>
              <w:t xml:space="preserve"> </w:t>
            </w:r>
            <w:r w:rsidRPr="00336DC5">
              <w:rPr>
                <w:sz w:val="24"/>
                <w:szCs w:val="24"/>
              </w:rPr>
              <w:t>*Remerge with (</w:t>
            </w:r>
            <w:proofErr w:type="spellStart"/>
            <w:r w:rsidRPr="00336DC5">
              <w:rPr>
                <w:sz w:val="24"/>
                <w:szCs w:val="24"/>
              </w:rPr>
              <w:t>i</w:t>
            </w:r>
            <w:proofErr w:type="spellEnd"/>
            <w:r w:rsidRPr="00336DC5">
              <w:rPr>
                <w:sz w:val="24"/>
                <w:szCs w:val="24"/>
              </w:rPr>
              <w:t xml:space="preserve">)* </w:t>
            </w:r>
          </w:p>
          <w:p w:rsidR="007B6680" w:rsidRPr="00336DC5" w:rsidRDefault="007B6680" w:rsidP="00B67EBD">
            <w:pPr>
              <w:spacing w:after="0" w:line="240" w:lineRule="auto"/>
              <w:rPr>
                <w:sz w:val="24"/>
                <w:szCs w:val="24"/>
              </w:rPr>
            </w:pPr>
          </w:p>
        </w:tc>
      </w:tr>
      <w:tr w:rsidR="0052654C" w:rsidRPr="00336DC5" w:rsidTr="007C6F6A">
        <w:trPr>
          <w:trHeight w:val="656"/>
        </w:trPr>
        <w:tc>
          <w:tcPr>
            <w:tcW w:w="1818" w:type="dxa"/>
            <w:shd w:val="clear" w:color="auto" w:fill="D9D9D9" w:themeFill="background1" w:themeFillShade="D9"/>
          </w:tcPr>
          <w:p w:rsidR="0052654C" w:rsidRDefault="0052654C" w:rsidP="0052654C">
            <w:pPr>
              <w:spacing w:after="0" w:line="240" w:lineRule="auto"/>
              <w:rPr>
                <w:sz w:val="24"/>
                <w:szCs w:val="24"/>
              </w:rPr>
            </w:pPr>
            <w:r w:rsidRPr="00336DC5">
              <w:rPr>
                <w:b/>
                <w:sz w:val="24"/>
                <w:szCs w:val="24"/>
              </w:rPr>
              <w:lastRenderedPageBreak/>
              <w:t>Hydro</w:t>
            </w:r>
            <w:r w:rsidRPr="00336DC5">
              <w:rPr>
                <w:sz w:val="24"/>
                <w:szCs w:val="24"/>
              </w:rPr>
              <w:t xml:space="preserve"> </w:t>
            </w:r>
          </w:p>
          <w:p w:rsidR="0052654C" w:rsidRPr="00336DC5" w:rsidRDefault="0052654C" w:rsidP="0052654C">
            <w:pPr>
              <w:spacing w:after="0" w:line="240" w:lineRule="auto"/>
              <w:rPr>
                <w:sz w:val="24"/>
                <w:szCs w:val="24"/>
              </w:rPr>
            </w:pPr>
            <w:r w:rsidRPr="00336DC5">
              <w:rPr>
                <w:sz w:val="24"/>
                <w:szCs w:val="24"/>
              </w:rPr>
              <w:t>Indicator: CWT</w:t>
            </w:r>
          </w:p>
        </w:tc>
        <w:tc>
          <w:tcPr>
            <w:tcW w:w="5580" w:type="dxa"/>
            <w:shd w:val="clear" w:color="auto" w:fill="D9D9D9" w:themeFill="background1" w:themeFillShade="D9"/>
          </w:tcPr>
          <w:p w:rsidR="0052654C" w:rsidRPr="00336DC5" w:rsidRDefault="0052654C" w:rsidP="0052654C">
            <w:pPr>
              <w:spacing w:after="0" w:line="240" w:lineRule="auto"/>
              <w:rPr>
                <w:sz w:val="24"/>
                <w:szCs w:val="24"/>
              </w:rPr>
            </w:pPr>
            <w:r w:rsidRPr="00336DC5">
              <w:rPr>
                <w:sz w:val="24"/>
                <w:szCs w:val="24"/>
              </w:rPr>
              <w:t>Primary/Secondary</w:t>
            </w:r>
          </w:p>
        </w:tc>
        <w:tc>
          <w:tcPr>
            <w:tcW w:w="2520" w:type="dxa"/>
            <w:shd w:val="clear" w:color="auto" w:fill="D9D9D9" w:themeFill="background1" w:themeFillShade="D9"/>
          </w:tcPr>
          <w:p w:rsidR="0052654C" w:rsidRPr="00336DC5" w:rsidRDefault="0052654C" w:rsidP="0052654C">
            <w:pPr>
              <w:spacing w:after="0" w:line="240" w:lineRule="auto"/>
              <w:rPr>
                <w:sz w:val="24"/>
                <w:szCs w:val="24"/>
              </w:rPr>
            </w:pPr>
            <w:r w:rsidRPr="00336DC5">
              <w:rPr>
                <w:sz w:val="24"/>
                <w:szCs w:val="24"/>
              </w:rPr>
              <w:t>Geographic Coverage</w:t>
            </w:r>
          </w:p>
        </w:tc>
        <w:tc>
          <w:tcPr>
            <w:tcW w:w="1440" w:type="dxa"/>
            <w:gridSpan w:val="2"/>
            <w:shd w:val="clear" w:color="auto" w:fill="D9D9D9" w:themeFill="background1" w:themeFillShade="D9"/>
          </w:tcPr>
          <w:p w:rsidR="0052654C" w:rsidRPr="00336DC5" w:rsidRDefault="0052654C" w:rsidP="0052654C">
            <w:pPr>
              <w:spacing w:after="0" w:line="240" w:lineRule="auto"/>
              <w:rPr>
                <w:sz w:val="24"/>
                <w:szCs w:val="24"/>
              </w:rPr>
            </w:pPr>
            <w:r>
              <w:rPr>
                <w:sz w:val="24"/>
                <w:szCs w:val="24"/>
              </w:rPr>
              <w:t>Species</w:t>
            </w:r>
          </w:p>
        </w:tc>
        <w:tc>
          <w:tcPr>
            <w:tcW w:w="3060" w:type="dxa"/>
            <w:shd w:val="clear" w:color="auto" w:fill="D9D9D9" w:themeFill="background1" w:themeFillShade="D9"/>
          </w:tcPr>
          <w:p w:rsidR="0052654C" w:rsidRPr="00336DC5" w:rsidRDefault="0052654C" w:rsidP="0052654C">
            <w:pPr>
              <w:spacing w:after="0" w:line="240" w:lineRule="auto"/>
              <w:rPr>
                <w:sz w:val="24"/>
                <w:szCs w:val="24"/>
              </w:rPr>
            </w:pPr>
            <w:r w:rsidRPr="00336DC5">
              <w:rPr>
                <w:sz w:val="24"/>
                <w:szCs w:val="24"/>
              </w:rPr>
              <w:t>Net Cost Consequences</w:t>
            </w:r>
          </w:p>
        </w:tc>
        <w:tc>
          <w:tcPr>
            <w:tcW w:w="2610" w:type="dxa"/>
            <w:gridSpan w:val="2"/>
            <w:shd w:val="clear" w:color="auto" w:fill="D9D9D9" w:themeFill="background1" w:themeFillShade="D9"/>
          </w:tcPr>
          <w:p w:rsidR="0052654C" w:rsidRPr="00336DC5" w:rsidRDefault="0052654C" w:rsidP="0052654C">
            <w:pPr>
              <w:spacing w:after="0" w:line="240" w:lineRule="auto"/>
              <w:rPr>
                <w:sz w:val="24"/>
                <w:szCs w:val="24"/>
              </w:rPr>
            </w:pPr>
            <w:r w:rsidRPr="00336DC5">
              <w:rPr>
                <w:sz w:val="24"/>
                <w:szCs w:val="24"/>
              </w:rPr>
              <w:t>Measurement Confidence Impact</w:t>
            </w:r>
          </w:p>
        </w:tc>
        <w:tc>
          <w:tcPr>
            <w:tcW w:w="1908" w:type="dxa"/>
            <w:gridSpan w:val="2"/>
            <w:shd w:val="clear" w:color="auto" w:fill="D9D9D9" w:themeFill="background1" w:themeFillShade="D9"/>
          </w:tcPr>
          <w:p w:rsidR="0052654C" w:rsidRPr="00336DC5" w:rsidRDefault="0052654C" w:rsidP="0052654C">
            <w:pPr>
              <w:spacing w:after="0" w:line="240" w:lineRule="auto"/>
              <w:rPr>
                <w:sz w:val="24"/>
                <w:szCs w:val="24"/>
              </w:rPr>
            </w:pPr>
            <w:r w:rsidRPr="00336DC5">
              <w:rPr>
                <w:sz w:val="24"/>
                <w:szCs w:val="24"/>
              </w:rPr>
              <w:t>Other</w:t>
            </w:r>
          </w:p>
        </w:tc>
      </w:tr>
      <w:tr w:rsidR="005034CC" w:rsidRPr="00336DC5" w:rsidTr="007C6F6A">
        <w:trPr>
          <w:trHeight w:val="656"/>
        </w:trPr>
        <w:tc>
          <w:tcPr>
            <w:tcW w:w="1818" w:type="dxa"/>
          </w:tcPr>
          <w:p w:rsidR="007B6680" w:rsidRPr="00336DC5" w:rsidRDefault="007B6680" w:rsidP="00B67EBD">
            <w:pPr>
              <w:spacing w:line="240" w:lineRule="auto"/>
              <w:rPr>
                <w:sz w:val="24"/>
                <w:szCs w:val="24"/>
              </w:rPr>
            </w:pPr>
            <w:r w:rsidRPr="00336DC5">
              <w:rPr>
                <w:sz w:val="24"/>
                <w:szCs w:val="24"/>
              </w:rPr>
              <w:t>4F (Predation rate)</w:t>
            </w:r>
          </w:p>
          <w:p w:rsidR="007B6680" w:rsidRPr="00336DC5" w:rsidRDefault="007B6680" w:rsidP="00B67EBD">
            <w:pPr>
              <w:spacing w:after="0" w:line="240" w:lineRule="auto"/>
              <w:rPr>
                <w:sz w:val="24"/>
                <w:szCs w:val="24"/>
              </w:rPr>
            </w:pPr>
          </w:p>
        </w:tc>
        <w:tc>
          <w:tcPr>
            <w:tcW w:w="5580" w:type="dxa"/>
          </w:tcPr>
          <w:p w:rsidR="007B6680" w:rsidRPr="00336DC5" w:rsidRDefault="007B6680" w:rsidP="00B67EBD">
            <w:pPr>
              <w:spacing w:line="240" w:lineRule="auto"/>
              <w:rPr>
                <w:sz w:val="24"/>
                <w:szCs w:val="24"/>
              </w:rPr>
            </w:pPr>
            <w:r w:rsidRPr="00336DC5">
              <w:rPr>
                <w:sz w:val="24"/>
                <w:szCs w:val="24"/>
              </w:rPr>
              <w:t>CWT not applicable</w:t>
            </w:r>
          </w:p>
          <w:p w:rsidR="007B6680" w:rsidRPr="00336DC5" w:rsidRDefault="007B6680" w:rsidP="00B67EBD">
            <w:pPr>
              <w:spacing w:line="240" w:lineRule="auto"/>
              <w:rPr>
                <w:sz w:val="24"/>
                <w:szCs w:val="24"/>
              </w:rPr>
            </w:pPr>
            <w:r w:rsidRPr="00336DC5">
              <w:rPr>
                <w:sz w:val="24"/>
                <w:szCs w:val="24"/>
              </w:rPr>
              <w:t>PIT  is primary</w:t>
            </w:r>
          </w:p>
          <w:p w:rsidR="007B6680" w:rsidRPr="00336DC5" w:rsidRDefault="007B6680" w:rsidP="0052654C">
            <w:pPr>
              <w:spacing w:line="240" w:lineRule="auto"/>
              <w:rPr>
                <w:sz w:val="24"/>
                <w:szCs w:val="24"/>
              </w:rPr>
            </w:pPr>
            <w:r w:rsidRPr="00336DC5">
              <w:rPr>
                <w:sz w:val="24"/>
                <w:szCs w:val="24"/>
              </w:rPr>
              <w:t>Acoustic not applicable</w:t>
            </w:r>
          </w:p>
        </w:tc>
        <w:tc>
          <w:tcPr>
            <w:tcW w:w="2520" w:type="dxa"/>
          </w:tcPr>
          <w:p w:rsidR="007B6680" w:rsidRPr="00336DC5" w:rsidRDefault="007B6680" w:rsidP="00B67EBD">
            <w:pPr>
              <w:spacing w:after="0" w:line="240" w:lineRule="auto"/>
              <w:rPr>
                <w:sz w:val="24"/>
                <w:szCs w:val="24"/>
              </w:rPr>
            </w:pPr>
          </w:p>
        </w:tc>
        <w:tc>
          <w:tcPr>
            <w:tcW w:w="1440" w:type="dxa"/>
            <w:gridSpan w:val="2"/>
          </w:tcPr>
          <w:p w:rsidR="007B6680" w:rsidRPr="00336DC5" w:rsidRDefault="007B6680" w:rsidP="00B67EBD">
            <w:pPr>
              <w:spacing w:after="0" w:line="240" w:lineRule="auto"/>
              <w:rPr>
                <w:sz w:val="24"/>
                <w:szCs w:val="24"/>
              </w:rPr>
            </w:pPr>
          </w:p>
        </w:tc>
        <w:tc>
          <w:tcPr>
            <w:tcW w:w="3060" w:type="dxa"/>
          </w:tcPr>
          <w:p w:rsidR="007B6680" w:rsidRPr="00336DC5" w:rsidRDefault="007B6680" w:rsidP="00B67EBD">
            <w:pPr>
              <w:spacing w:after="0" w:line="240" w:lineRule="auto"/>
              <w:rPr>
                <w:sz w:val="24"/>
                <w:szCs w:val="24"/>
              </w:rPr>
            </w:pPr>
          </w:p>
        </w:tc>
        <w:tc>
          <w:tcPr>
            <w:tcW w:w="2610" w:type="dxa"/>
            <w:gridSpan w:val="2"/>
          </w:tcPr>
          <w:p w:rsidR="007B6680" w:rsidRPr="00336DC5" w:rsidRDefault="007B6680" w:rsidP="00B67EBD">
            <w:pPr>
              <w:spacing w:after="0" w:line="240" w:lineRule="auto"/>
              <w:rPr>
                <w:sz w:val="24"/>
                <w:szCs w:val="24"/>
              </w:rPr>
            </w:pPr>
          </w:p>
        </w:tc>
        <w:tc>
          <w:tcPr>
            <w:tcW w:w="1908" w:type="dxa"/>
            <w:gridSpan w:val="2"/>
          </w:tcPr>
          <w:p w:rsidR="007B6680" w:rsidRPr="00336DC5" w:rsidRDefault="007B6680" w:rsidP="00B67EBD">
            <w:pPr>
              <w:spacing w:after="0" w:line="240" w:lineRule="auto"/>
              <w:rPr>
                <w:sz w:val="24"/>
                <w:szCs w:val="24"/>
              </w:rPr>
            </w:pPr>
          </w:p>
        </w:tc>
      </w:tr>
      <w:tr w:rsidR="005034CC" w:rsidRPr="00336DC5" w:rsidTr="007C6F6A">
        <w:trPr>
          <w:trHeight w:val="332"/>
        </w:trPr>
        <w:tc>
          <w:tcPr>
            <w:tcW w:w="1818" w:type="dxa"/>
            <w:shd w:val="clear" w:color="auto" w:fill="D9D9D9" w:themeFill="background1" w:themeFillShade="D9"/>
          </w:tcPr>
          <w:p w:rsidR="007B6680" w:rsidRPr="00336DC5" w:rsidRDefault="007B6680" w:rsidP="00B67EBD">
            <w:pPr>
              <w:spacing w:after="0" w:line="240" w:lineRule="auto"/>
              <w:rPr>
                <w:b/>
                <w:sz w:val="24"/>
                <w:szCs w:val="24"/>
              </w:rPr>
            </w:pPr>
          </w:p>
        </w:tc>
        <w:tc>
          <w:tcPr>
            <w:tcW w:w="5580" w:type="dxa"/>
            <w:shd w:val="clear" w:color="auto" w:fill="D9D9D9" w:themeFill="background1" w:themeFillShade="D9"/>
          </w:tcPr>
          <w:p w:rsidR="007B6680" w:rsidRPr="00336DC5" w:rsidRDefault="007B6680" w:rsidP="00B67EBD">
            <w:pPr>
              <w:spacing w:after="0" w:line="240" w:lineRule="auto"/>
              <w:rPr>
                <w:sz w:val="24"/>
                <w:szCs w:val="24"/>
              </w:rPr>
            </w:pPr>
            <w:r w:rsidRPr="00336DC5">
              <w:rPr>
                <w:b/>
                <w:sz w:val="24"/>
                <w:szCs w:val="24"/>
              </w:rPr>
              <w:t>Harvest</w:t>
            </w:r>
          </w:p>
        </w:tc>
        <w:tc>
          <w:tcPr>
            <w:tcW w:w="2520" w:type="dxa"/>
            <w:shd w:val="clear" w:color="auto" w:fill="D9D9D9" w:themeFill="background1" w:themeFillShade="D9"/>
          </w:tcPr>
          <w:p w:rsidR="007B6680" w:rsidRPr="00336DC5" w:rsidRDefault="007B6680" w:rsidP="00B67EBD">
            <w:pPr>
              <w:spacing w:after="0" w:line="240" w:lineRule="auto"/>
              <w:rPr>
                <w:sz w:val="24"/>
                <w:szCs w:val="24"/>
              </w:rPr>
            </w:pPr>
          </w:p>
        </w:tc>
        <w:tc>
          <w:tcPr>
            <w:tcW w:w="1440" w:type="dxa"/>
            <w:gridSpan w:val="2"/>
            <w:shd w:val="clear" w:color="auto" w:fill="D9D9D9" w:themeFill="background1" w:themeFillShade="D9"/>
          </w:tcPr>
          <w:p w:rsidR="007B6680" w:rsidRPr="00336DC5" w:rsidRDefault="007B6680" w:rsidP="00B67EBD">
            <w:pPr>
              <w:spacing w:after="0" w:line="240" w:lineRule="auto"/>
              <w:rPr>
                <w:sz w:val="24"/>
                <w:szCs w:val="24"/>
              </w:rPr>
            </w:pPr>
          </w:p>
        </w:tc>
        <w:tc>
          <w:tcPr>
            <w:tcW w:w="3060" w:type="dxa"/>
            <w:shd w:val="clear" w:color="auto" w:fill="D9D9D9" w:themeFill="background1" w:themeFillShade="D9"/>
          </w:tcPr>
          <w:p w:rsidR="007B6680" w:rsidRPr="00336DC5" w:rsidRDefault="007B6680" w:rsidP="00B67EBD">
            <w:pPr>
              <w:spacing w:after="0" w:line="240" w:lineRule="auto"/>
              <w:rPr>
                <w:sz w:val="24"/>
                <w:szCs w:val="24"/>
              </w:rPr>
            </w:pPr>
          </w:p>
        </w:tc>
        <w:tc>
          <w:tcPr>
            <w:tcW w:w="2610" w:type="dxa"/>
            <w:gridSpan w:val="2"/>
            <w:shd w:val="clear" w:color="auto" w:fill="D9D9D9" w:themeFill="background1" w:themeFillShade="D9"/>
          </w:tcPr>
          <w:p w:rsidR="007B6680" w:rsidRPr="00336DC5" w:rsidRDefault="007B6680" w:rsidP="00B67EBD">
            <w:pPr>
              <w:spacing w:after="0" w:line="240" w:lineRule="auto"/>
              <w:rPr>
                <w:sz w:val="24"/>
                <w:szCs w:val="24"/>
              </w:rPr>
            </w:pPr>
          </w:p>
        </w:tc>
        <w:tc>
          <w:tcPr>
            <w:tcW w:w="1908" w:type="dxa"/>
            <w:gridSpan w:val="2"/>
            <w:shd w:val="clear" w:color="auto" w:fill="D9D9D9" w:themeFill="background1" w:themeFillShade="D9"/>
          </w:tcPr>
          <w:p w:rsidR="007B6680" w:rsidRPr="00336DC5" w:rsidRDefault="007B6680" w:rsidP="00B67EBD">
            <w:pPr>
              <w:spacing w:after="0" w:line="240" w:lineRule="auto"/>
              <w:rPr>
                <w:sz w:val="24"/>
                <w:szCs w:val="24"/>
              </w:rPr>
            </w:pPr>
          </w:p>
        </w:tc>
      </w:tr>
      <w:tr w:rsidR="005034CC" w:rsidRPr="00336DC5" w:rsidTr="007C6F6A">
        <w:trPr>
          <w:trHeight w:val="656"/>
        </w:trPr>
        <w:tc>
          <w:tcPr>
            <w:tcW w:w="1818" w:type="dxa"/>
            <w:shd w:val="clear" w:color="auto" w:fill="D9D9D9" w:themeFill="background1" w:themeFillShade="D9"/>
          </w:tcPr>
          <w:p w:rsidR="00574CCB" w:rsidRDefault="00574CCB" w:rsidP="00B67EBD">
            <w:pPr>
              <w:spacing w:after="0" w:line="240" w:lineRule="auto"/>
              <w:rPr>
                <w:sz w:val="24"/>
                <w:szCs w:val="24"/>
              </w:rPr>
            </w:pPr>
            <w:r w:rsidRPr="00336DC5">
              <w:rPr>
                <w:b/>
                <w:sz w:val="24"/>
                <w:szCs w:val="24"/>
              </w:rPr>
              <w:t>Harvest</w:t>
            </w:r>
          </w:p>
          <w:p w:rsidR="007B6680" w:rsidRPr="00336DC5" w:rsidRDefault="007B6680" w:rsidP="00B67EBD">
            <w:pPr>
              <w:spacing w:after="0" w:line="240" w:lineRule="auto"/>
              <w:rPr>
                <w:sz w:val="24"/>
                <w:szCs w:val="24"/>
              </w:rPr>
            </w:pPr>
            <w:r w:rsidRPr="00336DC5">
              <w:rPr>
                <w:sz w:val="24"/>
                <w:szCs w:val="24"/>
              </w:rPr>
              <w:t>Indicator: CWT</w:t>
            </w:r>
          </w:p>
        </w:tc>
        <w:tc>
          <w:tcPr>
            <w:tcW w:w="5580" w:type="dxa"/>
            <w:shd w:val="clear" w:color="auto" w:fill="D9D9D9" w:themeFill="background1" w:themeFillShade="D9"/>
          </w:tcPr>
          <w:p w:rsidR="007B6680" w:rsidRPr="00336DC5" w:rsidRDefault="007B6680" w:rsidP="00B67EBD">
            <w:pPr>
              <w:spacing w:after="0" w:line="240" w:lineRule="auto"/>
              <w:rPr>
                <w:sz w:val="24"/>
                <w:szCs w:val="24"/>
              </w:rPr>
            </w:pPr>
            <w:r w:rsidRPr="00336DC5">
              <w:rPr>
                <w:sz w:val="24"/>
                <w:szCs w:val="24"/>
              </w:rPr>
              <w:t>Primary/Secondary</w:t>
            </w:r>
          </w:p>
        </w:tc>
        <w:tc>
          <w:tcPr>
            <w:tcW w:w="2520" w:type="dxa"/>
            <w:shd w:val="clear" w:color="auto" w:fill="D9D9D9" w:themeFill="background1" w:themeFillShade="D9"/>
          </w:tcPr>
          <w:p w:rsidR="007B6680" w:rsidRPr="00336DC5" w:rsidRDefault="007B6680" w:rsidP="00B67EBD">
            <w:pPr>
              <w:spacing w:after="0" w:line="240" w:lineRule="auto"/>
              <w:rPr>
                <w:sz w:val="24"/>
                <w:szCs w:val="24"/>
              </w:rPr>
            </w:pPr>
            <w:r w:rsidRPr="00336DC5">
              <w:rPr>
                <w:sz w:val="24"/>
                <w:szCs w:val="24"/>
              </w:rPr>
              <w:t>Geographic Coverage</w:t>
            </w:r>
          </w:p>
        </w:tc>
        <w:tc>
          <w:tcPr>
            <w:tcW w:w="1440" w:type="dxa"/>
            <w:gridSpan w:val="2"/>
            <w:shd w:val="clear" w:color="auto" w:fill="D9D9D9" w:themeFill="background1" w:themeFillShade="D9"/>
          </w:tcPr>
          <w:p w:rsidR="007B6680" w:rsidRPr="00336DC5" w:rsidRDefault="00574CCB" w:rsidP="00B67EBD">
            <w:pPr>
              <w:spacing w:after="0" w:line="240" w:lineRule="auto"/>
              <w:rPr>
                <w:sz w:val="24"/>
                <w:szCs w:val="24"/>
              </w:rPr>
            </w:pPr>
            <w:r>
              <w:rPr>
                <w:sz w:val="24"/>
                <w:szCs w:val="24"/>
              </w:rPr>
              <w:t>Species</w:t>
            </w:r>
          </w:p>
        </w:tc>
        <w:tc>
          <w:tcPr>
            <w:tcW w:w="3060" w:type="dxa"/>
            <w:shd w:val="clear" w:color="auto" w:fill="D9D9D9" w:themeFill="background1" w:themeFillShade="D9"/>
          </w:tcPr>
          <w:p w:rsidR="007B6680" w:rsidRPr="00336DC5" w:rsidRDefault="007B6680" w:rsidP="00B67EBD">
            <w:pPr>
              <w:spacing w:after="0" w:line="240" w:lineRule="auto"/>
              <w:rPr>
                <w:sz w:val="24"/>
                <w:szCs w:val="24"/>
              </w:rPr>
            </w:pPr>
            <w:r w:rsidRPr="00336DC5">
              <w:rPr>
                <w:sz w:val="24"/>
                <w:szCs w:val="24"/>
              </w:rPr>
              <w:t>Net Cost Consequences</w:t>
            </w:r>
          </w:p>
        </w:tc>
        <w:tc>
          <w:tcPr>
            <w:tcW w:w="2610" w:type="dxa"/>
            <w:gridSpan w:val="2"/>
            <w:shd w:val="clear" w:color="auto" w:fill="D9D9D9" w:themeFill="background1" w:themeFillShade="D9"/>
          </w:tcPr>
          <w:p w:rsidR="007B6680" w:rsidRPr="00336DC5" w:rsidRDefault="007B6680" w:rsidP="00B67EBD">
            <w:pPr>
              <w:spacing w:after="0" w:line="240" w:lineRule="auto"/>
              <w:rPr>
                <w:sz w:val="24"/>
                <w:szCs w:val="24"/>
              </w:rPr>
            </w:pPr>
            <w:r w:rsidRPr="00336DC5">
              <w:rPr>
                <w:sz w:val="24"/>
                <w:szCs w:val="24"/>
              </w:rPr>
              <w:t>Measurement Confidence Impact</w:t>
            </w:r>
          </w:p>
        </w:tc>
        <w:tc>
          <w:tcPr>
            <w:tcW w:w="1908" w:type="dxa"/>
            <w:gridSpan w:val="2"/>
            <w:shd w:val="clear" w:color="auto" w:fill="D9D9D9" w:themeFill="background1" w:themeFillShade="D9"/>
          </w:tcPr>
          <w:p w:rsidR="007B6680" w:rsidRPr="00336DC5" w:rsidRDefault="007B6680" w:rsidP="00B67EBD">
            <w:pPr>
              <w:spacing w:after="0" w:line="240" w:lineRule="auto"/>
              <w:rPr>
                <w:sz w:val="24"/>
                <w:szCs w:val="24"/>
              </w:rPr>
            </w:pPr>
            <w:r w:rsidRPr="00336DC5">
              <w:rPr>
                <w:sz w:val="24"/>
                <w:szCs w:val="24"/>
              </w:rPr>
              <w:t>Other</w:t>
            </w:r>
          </w:p>
        </w:tc>
      </w:tr>
      <w:tr w:rsidR="005034CC" w:rsidRPr="00336DC5" w:rsidTr="007C6F6A">
        <w:trPr>
          <w:trHeight w:val="656"/>
        </w:trPr>
        <w:tc>
          <w:tcPr>
            <w:tcW w:w="1818" w:type="dxa"/>
          </w:tcPr>
          <w:p w:rsidR="007B6680" w:rsidRPr="00336DC5" w:rsidRDefault="007B6680" w:rsidP="00B67EBD">
            <w:pPr>
              <w:spacing w:after="0" w:line="240" w:lineRule="auto"/>
              <w:rPr>
                <w:sz w:val="24"/>
                <w:szCs w:val="24"/>
              </w:rPr>
            </w:pPr>
            <w:r w:rsidRPr="00336DC5">
              <w:rPr>
                <w:sz w:val="24"/>
                <w:szCs w:val="24"/>
              </w:rPr>
              <w:t>1A, 2C, 3D (run size forecast)</w:t>
            </w:r>
          </w:p>
        </w:tc>
        <w:tc>
          <w:tcPr>
            <w:tcW w:w="5580" w:type="dxa"/>
          </w:tcPr>
          <w:p w:rsidR="0055037A" w:rsidRPr="00336DC5" w:rsidRDefault="007B6680" w:rsidP="0055037A">
            <w:pPr>
              <w:spacing w:after="0" w:line="240" w:lineRule="auto"/>
              <w:rPr>
                <w:sz w:val="24"/>
                <w:szCs w:val="24"/>
              </w:rPr>
            </w:pPr>
            <w:r w:rsidRPr="00336DC5">
              <w:rPr>
                <w:sz w:val="24"/>
                <w:szCs w:val="24"/>
              </w:rPr>
              <w:t>CWT = primary</w:t>
            </w:r>
            <w:r w:rsidR="0055037A">
              <w:rPr>
                <w:sz w:val="24"/>
                <w:szCs w:val="24"/>
              </w:rPr>
              <w:t xml:space="preserve">. </w:t>
            </w:r>
            <w:r w:rsidR="0055037A" w:rsidRPr="00336DC5">
              <w:rPr>
                <w:sz w:val="24"/>
                <w:szCs w:val="24"/>
              </w:rPr>
              <w:t>Strength of CWT, lots of populations tagged</w:t>
            </w:r>
          </w:p>
          <w:p w:rsidR="007B6680" w:rsidRPr="00336DC5" w:rsidRDefault="007B6680" w:rsidP="00B67EBD">
            <w:pPr>
              <w:spacing w:after="0" w:line="240" w:lineRule="auto"/>
              <w:rPr>
                <w:sz w:val="24"/>
                <w:szCs w:val="24"/>
              </w:rPr>
            </w:pPr>
          </w:p>
          <w:p w:rsidR="007B6680" w:rsidRPr="00336DC5" w:rsidRDefault="007B6680" w:rsidP="00B67EBD">
            <w:pPr>
              <w:spacing w:after="0" w:line="240" w:lineRule="auto"/>
              <w:rPr>
                <w:sz w:val="24"/>
                <w:szCs w:val="24"/>
              </w:rPr>
            </w:pPr>
            <w:r w:rsidRPr="00336DC5">
              <w:rPr>
                <w:sz w:val="24"/>
                <w:szCs w:val="24"/>
              </w:rPr>
              <w:t>PIT/Genetic = strong secondary</w:t>
            </w:r>
            <w:r w:rsidR="0055037A">
              <w:rPr>
                <w:sz w:val="24"/>
                <w:szCs w:val="24"/>
              </w:rPr>
              <w:t xml:space="preserve">. </w:t>
            </w:r>
            <w:r w:rsidR="0055037A" w:rsidRPr="00336DC5">
              <w:rPr>
                <w:sz w:val="24"/>
                <w:szCs w:val="24"/>
              </w:rPr>
              <w:t xml:space="preserve"> PIT tagging across populations has been lower in breadth</w:t>
            </w:r>
          </w:p>
          <w:p w:rsidR="007B6680" w:rsidRPr="00336DC5" w:rsidRDefault="007B6680" w:rsidP="00B67EBD">
            <w:pPr>
              <w:spacing w:after="0" w:line="240" w:lineRule="auto"/>
              <w:rPr>
                <w:sz w:val="24"/>
                <w:szCs w:val="24"/>
              </w:rPr>
            </w:pPr>
          </w:p>
          <w:p w:rsidR="007B6680" w:rsidRPr="00336DC5" w:rsidRDefault="007B6680" w:rsidP="00B67EBD">
            <w:pPr>
              <w:spacing w:after="0" w:line="240" w:lineRule="auto"/>
              <w:rPr>
                <w:sz w:val="24"/>
                <w:szCs w:val="24"/>
              </w:rPr>
            </w:pPr>
            <w:r w:rsidRPr="00336DC5">
              <w:rPr>
                <w:sz w:val="24"/>
                <w:szCs w:val="24"/>
              </w:rPr>
              <w:t>Genetics is moving into a strong secondary (better steelhead and wild stock forecasting due to genetics)</w:t>
            </w:r>
          </w:p>
          <w:p w:rsidR="0055037A" w:rsidRDefault="0055037A" w:rsidP="00B67EBD">
            <w:pPr>
              <w:spacing w:after="0" w:line="240" w:lineRule="auto"/>
              <w:rPr>
                <w:sz w:val="24"/>
                <w:szCs w:val="24"/>
              </w:rPr>
            </w:pPr>
          </w:p>
          <w:p w:rsidR="0055037A" w:rsidRPr="00336DC5" w:rsidRDefault="0055037A" w:rsidP="0055037A">
            <w:pPr>
              <w:spacing w:after="0" w:line="240" w:lineRule="auto"/>
              <w:rPr>
                <w:sz w:val="24"/>
                <w:szCs w:val="24"/>
              </w:rPr>
            </w:pPr>
            <w:r w:rsidRPr="00336DC5">
              <w:rPr>
                <w:sz w:val="24"/>
                <w:szCs w:val="24"/>
              </w:rPr>
              <w:t>ID , in SR basin, uses multiple tags for reconstruction</w:t>
            </w:r>
            <w:r>
              <w:rPr>
                <w:sz w:val="24"/>
                <w:szCs w:val="24"/>
              </w:rPr>
              <w:t xml:space="preserve">, </w:t>
            </w:r>
            <w:r w:rsidRPr="00336DC5">
              <w:rPr>
                <w:sz w:val="24"/>
                <w:szCs w:val="24"/>
              </w:rPr>
              <w:t>CWT are additive to PIT and genetic</w:t>
            </w:r>
          </w:p>
          <w:p w:rsidR="007B6680" w:rsidRPr="00336DC5" w:rsidRDefault="007B6680" w:rsidP="00B67EBD">
            <w:pPr>
              <w:spacing w:after="0" w:line="240" w:lineRule="auto"/>
              <w:rPr>
                <w:sz w:val="24"/>
                <w:szCs w:val="24"/>
              </w:rPr>
            </w:pPr>
          </w:p>
          <w:p w:rsidR="0055037A" w:rsidRDefault="0055037A" w:rsidP="00B67EBD">
            <w:pPr>
              <w:spacing w:after="0" w:line="240" w:lineRule="auto"/>
              <w:rPr>
                <w:sz w:val="24"/>
                <w:szCs w:val="24"/>
              </w:rPr>
            </w:pPr>
          </w:p>
          <w:p w:rsidR="00FE727C" w:rsidRDefault="007B6680" w:rsidP="00B67EBD">
            <w:pPr>
              <w:spacing w:after="0" w:line="240" w:lineRule="auto"/>
              <w:rPr>
                <w:sz w:val="24"/>
                <w:szCs w:val="24"/>
              </w:rPr>
            </w:pPr>
            <w:r w:rsidRPr="00336DC5">
              <w:rPr>
                <w:sz w:val="24"/>
                <w:szCs w:val="24"/>
              </w:rPr>
              <w:t xml:space="preserve">CSS has done forecasting work with PIT </w:t>
            </w:r>
            <w:r w:rsidR="00FE727C" w:rsidRPr="00336DC5">
              <w:rPr>
                <w:sz w:val="24"/>
                <w:szCs w:val="24"/>
              </w:rPr>
              <w:t xml:space="preserve"> </w:t>
            </w:r>
          </w:p>
          <w:p w:rsidR="00FE727C" w:rsidRDefault="00FE727C" w:rsidP="00B67EBD">
            <w:pPr>
              <w:spacing w:after="0" w:line="240" w:lineRule="auto"/>
              <w:rPr>
                <w:sz w:val="24"/>
                <w:szCs w:val="24"/>
              </w:rPr>
            </w:pPr>
          </w:p>
          <w:p w:rsidR="007B6680" w:rsidRPr="00336DC5" w:rsidRDefault="00FE727C" w:rsidP="00B67EBD">
            <w:pPr>
              <w:spacing w:after="0" w:line="240" w:lineRule="auto"/>
              <w:rPr>
                <w:sz w:val="24"/>
                <w:szCs w:val="24"/>
              </w:rPr>
            </w:pPr>
            <w:r w:rsidRPr="00336DC5">
              <w:rPr>
                <w:sz w:val="24"/>
                <w:szCs w:val="24"/>
              </w:rPr>
              <w:t>Replacement for Spring Chinook? This data is hard to replace</w:t>
            </w:r>
          </w:p>
        </w:tc>
        <w:tc>
          <w:tcPr>
            <w:tcW w:w="2520" w:type="dxa"/>
          </w:tcPr>
          <w:p w:rsidR="007B6680" w:rsidRDefault="0055037A" w:rsidP="00B67EBD">
            <w:pPr>
              <w:spacing w:after="0" w:line="240" w:lineRule="auto"/>
              <w:rPr>
                <w:sz w:val="24"/>
                <w:szCs w:val="24"/>
              </w:rPr>
            </w:pPr>
            <w:r>
              <w:rPr>
                <w:sz w:val="24"/>
                <w:szCs w:val="24"/>
              </w:rPr>
              <w:t>SRB</w:t>
            </w:r>
          </w:p>
          <w:p w:rsidR="0055037A" w:rsidRDefault="0055037A" w:rsidP="00B67EBD">
            <w:pPr>
              <w:spacing w:after="0" w:line="240" w:lineRule="auto"/>
              <w:rPr>
                <w:sz w:val="24"/>
                <w:szCs w:val="24"/>
              </w:rPr>
            </w:pPr>
          </w:p>
          <w:p w:rsidR="0055037A" w:rsidRPr="00336DC5" w:rsidRDefault="0055037A" w:rsidP="0055037A">
            <w:pPr>
              <w:spacing w:after="0" w:line="240" w:lineRule="auto"/>
              <w:rPr>
                <w:sz w:val="24"/>
                <w:szCs w:val="24"/>
              </w:rPr>
            </w:pPr>
            <w:r w:rsidRPr="00336DC5">
              <w:rPr>
                <w:sz w:val="24"/>
                <w:szCs w:val="24"/>
              </w:rPr>
              <w:t>Without CWT, the lower river loses the most (sibling forecast or wild forecast)</w:t>
            </w:r>
          </w:p>
          <w:p w:rsidR="0055037A" w:rsidRPr="00336DC5" w:rsidRDefault="0055037A" w:rsidP="0055037A">
            <w:pPr>
              <w:spacing w:after="0" w:line="240" w:lineRule="auto"/>
              <w:rPr>
                <w:sz w:val="24"/>
                <w:szCs w:val="24"/>
              </w:rPr>
            </w:pPr>
          </w:p>
          <w:p w:rsidR="007B6680" w:rsidRPr="00336DC5" w:rsidRDefault="007B6680" w:rsidP="00FE727C">
            <w:pPr>
              <w:spacing w:after="0" w:line="240" w:lineRule="auto"/>
              <w:rPr>
                <w:sz w:val="24"/>
                <w:szCs w:val="24"/>
              </w:rPr>
            </w:pPr>
          </w:p>
        </w:tc>
        <w:tc>
          <w:tcPr>
            <w:tcW w:w="1440" w:type="dxa"/>
            <w:gridSpan w:val="2"/>
          </w:tcPr>
          <w:p w:rsidR="007B6680" w:rsidRPr="00336DC5" w:rsidRDefault="0055037A" w:rsidP="00B67EBD">
            <w:pPr>
              <w:spacing w:after="0" w:line="240" w:lineRule="auto"/>
              <w:rPr>
                <w:sz w:val="24"/>
                <w:szCs w:val="24"/>
              </w:rPr>
            </w:pPr>
            <w:r w:rsidRPr="00336DC5">
              <w:rPr>
                <w:sz w:val="24"/>
                <w:szCs w:val="24"/>
              </w:rPr>
              <w:t>Spring Chinook</w:t>
            </w:r>
          </w:p>
        </w:tc>
        <w:tc>
          <w:tcPr>
            <w:tcW w:w="3060" w:type="dxa"/>
          </w:tcPr>
          <w:p w:rsidR="007B6680" w:rsidRPr="00336DC5" w:rsidRDefault="007B6680" w:rsidP="00B67EBD">
            <w:pPr>
              <w:spacing w:after="0" w:line="240" w:lineRule="auto"/>
              <w:rPr>
                <w:sz w:val="24"/>
                <w:szCs w:val="24"/>
              </w:rPr>
            </w:pPr>
            <w:r w:rsidRPr="00336DC5">
              <w:rPr>
                <w:sz w:val="24"/>
                <w:szCs w:val="24"/>
              </w:rPr>
              <w:t xml:space="preserve"> </w:t>
            </w:r>
          </w:p>
        </w:tc>
        <w:tc>
          <w:tcPr>
            <w:tcW w:w="2610" w:type="dxa"/>
            <w:gridSpan w:val="2"/>
          </w:tcPr>
          <w:p w:rsidR="007B6680" w:rsidRPr="00336DC5" w:rsidRDefault="007B6680" w:rsidP="00B67EBD">
            <w:pPr>
              <w:spacing w:after="0" w:line="240" w:lineRule="auto"/>
              <w:rPr>
                <w:sz w:val="24"/>
                <w:szCs w:val="24"/>
              </w:rPr>
            </w:pPr>
          </w:p>
          <w:p w:rsidR="007B6680" w:rsidRPr="00336DC5" w:rsidRDefault="007B6680" w:rsidP="00B67EBD">
            <w:pPr>
              <w:spacing w:after="0" w:line="240" w:lineRule="auto"/>
              <w:rPr>
                <w:sz w:val="24"/>
                <w:szCs w:val="24"/>
              </w:rPr>
            </w:pPr>
          </w:p>
        </w:tc>
        <w:tc>
          <w:tcPr>
            <w:tcW w:w="1908" w:type="dxa"/>
            <w:gridSpan w:val="2"/>
          </w:tcPr>
          <w:p w:rsidR="007B6680" w:rsidRPr="00336DC5" w:rsidRDefault="007B6680" w:rsidP="00B67EBD">
            <w:pPr>
              <w:spacing w:after="0" w:line="240" w:lineRule="auto"/>
              <w:rPr>
                <w:sz w:val="24"/>
                <w:szCs w:val="24"/>
              </w:rPr>
            </w:pPr>
            <w:r w:rsidRPr="00336DC5">
              <w:rPr>
                <w:sz w:val="24"/>
                <w:szCs w:val="24"/>
              </w:rPr>
              <w:t xml:space="preserve">Council interest addresses adequate harvest opportunities as part of mitigation? </w:t>
            </w:r>
            <w:r w:rsidRPr="00336DC5">
              <w:rPr>
                <w:sz w:val="24"/>
                <w:szCs w:val="24"/>
              </w:rPr>
              <w:sym w:font="Wingdings" w:char="F0E0"/>
            </w:r>
            <w:r w:rsidRPr="00336DC5">
              <w:rPr>
                <w:sz w:val="24"/>
                <w:szCs w:val="24"/>
              </w:rPr>
              <w:t xml:space="preserve"> from Tony</w:t>
            </w:r>
          </w:p>
          <w:p w:rsidR="007B6680" w:rsidRPr="00336DC5" w:rsidRDefault="007B6680" w:rsidP="00B67EBD">
            <w:pPr>
              <w:pStyle w:val="ListParagraph"/>
              <w:numPr>
                <w:ilvl w:val="0"/>
                <w:numId w:val="19"/>
              </w:numPr>
              <w:spacing w:after="0" w:line="240" w:lineRule="auto"/>
              <w:rPr>
                <w:sz w:val="24"/>
                <w:szCs w:val="24"/>
              </w:rPr>
            </w:pPr>
            <w:r w:rsidRPr="00336DC5">
              <w:rPr>
                <w:sz w:val="24"/>
                <w:szCs w:val="24"/>
              </w:rPr>
              <w:t>Harvest opportunity</w:t>
            </w:r>
          </w:p>
          <w:p w:rsidR="0055037A" w:rsidRDefault="007B6680" w:rsidP="0055037A">
            <w:pPr>
              <w:pStyle w:val="ListParagraph"/>
              <w:numPr>
                <w:ilvl w:val="0"/>
                <w:numId w:val="19"/>
              </w:numPr>
              <w:spacing w:after="0" w:line="240" w:lineRule="auto"/>
              <w:rPr>
                <w:sz w:val="24"/>
                <w:szCs w:val="24"/>
              </w:rPr>
            </w:pPr>
            <w:r w:rsidRPr="00336DC5">
              <w:rPr>
                <w:sz w:val="24"/>
                <w:szCs w:val="24"/>
              </w:rPr>
              <w:t>Conservation responsibility of harvest accountability (and the connection to BiOp)</w:t>
            </w:r>
          </w:p>
          <w:p w:rsidR="0052654C" w:rsidRDefault="0052654C" w:rsidP="0055037A">
            <w:pPr>
              <w:pStyle w:val="ListParagraph"/>
              <w:spacing w:after="0" w:line="240" w:lineRule="auto"/>
              <w:ind w:left="0"/>
              <w:rPr>
                <w:sz w:val="24"/>
                <w:szCs w:val="24"/>
              </w:rPr>
            </w:pPr>
          </w:p>
          <w:p w:rsidR="007B6680" w:rsidRPr="0055037A" w:rsidRDefault="0055037A" w:rsidP="0055037A">
            <w:pPr>
              <w:pStyle w:val="ListParagraph"/>
              <w:spacing w:after="0" w:line="240" w:lineRule="auto"/>
              <w:ind w:left="0"/>
              <w:rPr>
                <w:sz w:val="24"/>
                <w:szCs w:val="24"/>
              </w:rPr>
            </w:pPr>
            <w:r w:rsidRPr="0055037A">
              <w:rPr>
                <w:sz w:val="24"/>
                <w:szCs w:val="24"/>
              </w:rPr>
              <w:t>-Forecast incorporates multiple tag types</w:t>
            </w:r>
          </w:p>
        </w:tc>
      </w:tr>
      <w:tr w:rsidR="0052654C" w:rsidRPr="00336DC5" w:rsidTr="007C6F6A">
        <w:trPr>
          <w:trHeight w:val="656"/>
        </w:trPr>
        <w:tc>
          <w:tcPr>
            <w:tcW w:w="1818" w:type="dxa"/>
            <w:shd w:val="clear" w:color="auto" w:fill="D9D9D9" w:themeFill="background1" w:themeFillShade="D9"/>
          </w:tcPr>
          <w:p w:rsidR="0052654C" w:rsidRDefault="0052654C" w:rsidP="0052654C">
            <w:pPr>
              <w:spacing w:after="0" w:line="240" w:lineRule="auto"/>
              <w:rPr>
                <w:sz w:val="24"/>
                <w:szCs w:val="24"/>
              </w:rPr>
            </w:pPr>
            <w:r w:rsidRPr="00336DC5">
              <w:rPr>
                <w:b/>
                <w:sz w:val="24"/>
                <w:szCs w:val="24"/>
              </w:rPr>
              <w:lastRenderedPageBreak/>
              <w:t>Harvest</w:t>
            </w:r>
          </w:p>
          <w:p w:rsidR="0052654C" w:rsidRPr="00336DC5" w:rsidRDefault="0052654C" w:rsidP="0052654C">
            <w:pPr>
              <w:spacing w:after="0" w:line="240" w:lineRule="auto"/>
              <w:rPr>
                <w:sz w:val="24"/>
                <w:szCs w:val="24"/>
              </w:rPr>
            </w:pPr>
            <w:r w:rsidRPr="00336DC5">
              <w:rPr>
                <w:sz w:val="24"/>
                <w:szCs w:val="24"/>
              </w:rPr>
              <w:t>Indicator: CWT</w:t>
            </w:r>
          </w:p>
        </w:tc>
        <w:tc>
          <w:tcPr>
            <w:tcW w:w="5580" w:type="dxa"/>
            <w:shd w:val="clear" w:color="auto" w:fill="D9D9D9" w:themeFill="background1" w:themeFillShade="D9"/>
          </w:tcPr>
          <w:p w:rsidR="0052654C" w:rsidRPr="00336DC5" w:rsidRDefault="0052654C" w:rsidP="0052654C">
            <w:pPr>
              <w:spacing w:after="0" w:line="240" w:lineRule="auto"/>
              <w:rPr>
                <w:sz w:val="24"/>
                <w:szCs w:val="24"/>
              </w:rPr>
            </w:pPr>
            <w:r w:rsidRPr="00336DC5">
              <w:rPr>
                <w:sz w:val="24"/>
                <w:szCs w:val="24"/>
              </w:rPr>
              <w:t>Primary/Secondary</w:t>
            </w:r>
          </w:p>
        </w:tc>
        <w:tc>
          <w:tcPr>
            <w:tcW w:w="2520" w:type="dxa"/>
            <w:shd w:val="clear" w:color="auto" w:fill="D9D9D9" w:themeFill="background1" w:themeFillShade="D9"/>
          </w:tcPr>
          <w:p w:rsidR="0052654C" w:rsidRPr="00336DC5" w:rsidRDefault="0052654C" w:rsidP="0052654C">
            <w:pPr>
              <w:spacing w:after="0" w:line="240" w:lineRule="auto"/>
              <w:rPr>
                <w:sz w:val="24"/>
                <w:szCs w:val="24"/>
              </w:rPr>
            </w:pPr>
            <w:r w:rsidRPr="00336DC5">
              <w:rPr>
                <w:sz w:val="24"/>
                <w:szCs w:val="24"/>
              </w:rPr>
              <w:t>Geographic Coverage</w:t>
            </w:r>
          </w:p>
        </w:tc>
        <w:tc>
          <w:tcPr>
            <w:tcW w:w="1440" w:type="dxa"/>
            <w:gridSpan w:val="2"/>
            <w:shd w:val="clear" w:color="auto" w:fill="D9D9D9" w:themeFill="background1" w:themeFillShade="D9"/>
          </w:tcPr>
          <w:p w:rsidR="0052654C" w:rsidRPr="00336DC5" w:rsidRDefault="0052654C" w:rsidP="0052654C">
            <w:pPr>
              <w:spacing w:after="0" w:line="240" w:lineRule="auto"/>
              <w:rPr>
                <w:sz w:val="24"/>
                <w:szCs w:val="24"/>
              </w:rPr>
            </w:pPr>
            <w:r>
              <w:rPr>
                <w:sz w:val="24"/>
                <w:szCs w:val="24"/>
              </w:rPr>
              <w:t>Species</w:t>
            </w:r>
          </w:p>
        </w:tc>
        <w:tc>
          <w:tcPr>
            <w:tcW w:w="3060" w:type="dxa"/>
            <w:shd w:val="clear" w:color="auto" w:fill="D9D9D9" w:themeFill="background1" w:themeFillShade="D9"/>
          </w:tcPr>
          <w:p w:rsidR="0052654C" w:rsidRPr="00336DC5" w:rsidRDefault="0052654C" w:rsidP="0052654C">
            <w:pPr>
              <w:spacing w:after="0" w:line="240" w:lineRule="auto"/>
              <w:rPr>
                <w:sz w:val="24"/>
                <w:szCs w:val="24"/>
              </w:rPr>
            </w:pPr>
            <w:r w:rsidRPr="00336DC5">
              <w:rPr>
                <w:sz w:val="24"/>
                <w:szCs w:val="24"/>
              </w:rPr>
              <w:t>Net Cost Consequences</w:t>
            </w:r>
          </w:p>
        </w:tc>
        <w:tc>
          <w:tcPr>
            <w:tcW w:w="2610" w:type="dxa"/>
            <w:gridSpan w:val="2"/>
            <w:shd w:val="clear" w:color="auto" w:fill="D9D9D9" w:themeFill="background1" w:themeFillShade="D9"/>
          </w:tcPr>
          <w:p w:rsidR="0052654C" w:rsidRPr="00336DC5" w:rsidRDefault="0052654C" w:rsidP="0052654C">
            <w:pPr>
              <w:spacing w:after="0" w:line="240" w:lineRule="auto"/>
              <w:rPr>
                <w:sz w:val="24"/>
                <w:szCs w:val="24"/>
              </w:rPr>
            </w:pPr>
            <w:r w:rsidRPr="00336DC5">
              <w:rPr>
                <w:sz w:val="24"/>
                <w:szCs w:val="24"/>
              </w:rPr>
              <w:t>Measurement Confidence Impact</w:t>
            </w:r>
          </w:p>
        </w:tc>
        <w:tc>
          <w:tcPr>
            <w:tcW w:w="1908" w:type="dxa"/>
            <w:gridSpan w:val="2"/>
            <w:shd w:val="clear" w:color="auto" w:fill="D9D9D9" w:themeFill="background1" w:themeFillShade="D9"/>
          </w:tcPr>
          <w:p w:rsidR="0052654C" w:rsidRPr="00336DC5" w:rsidRDefault="0052654C" w:rsidP="0052654C">
            <w:pPr>
              <w:spacing w:after="0" w:line="240" w:lineRule="auto"/>
              <w:rPr>
                <w:sz w:val="24"/>
                <w:szCs w:val="24"/>
              </w:rPr>
            </w:pPr>
            <w:r w:rsidRPr="00336DC5">
              <w:rPr>
                <w:sz w:val="24"/>
                <w:szCs w:val="24"/>
              </w:rPr>
              <w:t>Other</w:t>
            </w:r>
          </w:p>
        </w:tc>
      </w:tr>
      <w:tr w:rsidR="005034CC" w:rsidRPr="00336DC5" w:rsidTr="007C6F6A">
        <w:trPr>
          <w:trHeight w:val="656"/>
        </w:trPr>
        <w:tc>
          <w:tcPr>
            <w:tcW w:w="1818" w:type="dxa"/>
          </w:tcPr>
          <w:p w:rsidR="007B6680" w:rsidRPr="00336DC5" w:rsidRDefault="007B6680" w:rsidP="00B67EBD">
            <w:pPr>
              <w:spacing w:after="0" w:line="240" w:lineRule="auto"/>
              <w:rPr>
                <w:sz w:val="24"/>
                <w:szCs w:val="24"/>
              </w:rPr>
            </w:pPr>
            <w:r w:rsidRPr="00336DC5">
              <w:rPr>
                <w:sz w:val="24"/>
                <w:szCs w:val="24"/>
              </w:rPr>
              <w:t>1B, 2D,3F (</w:t>
            </w:r>
            <w:proofErr w:type="spellStart"/>
            <w:r w:rsidRPr="00336DC5">
              <w:rPr>
                <w:sz w:val="24"/>
                <w:szCs w:val="24"/>
              </w:rPr>
              <w:t>inseason</w:t>
            </w:r>
            <w:proofErr w:type="spellEnd"/>
            <w:r w:rsidRPr="00336DC5">
              <w:rPr>
                <w:sz w:val="24"/>
                <w:szCs w:val="24"/>
              </w:rPr>
              <w:t xml:space="preserve"> updates)</w:t>
            </w:r>
          </w:p>
        </w:tc>
        <w:tc>
          <w:tcPr>
            <w:tcW w:w="5580" w:type="dxa"/>
          </w:tcPr>
          <w:p w:rsidR="007B6680" w:rsidRDefault="007B6680" w:rsidP="00B67EBD">
            <w:pPr>
              <w:spacing w:line="240" w:lineRule="auto"/>
              <w:rPr>
                <w:sz w:val="24"/>
                <w:szCs w:val="24"/>
              </w:rPr>
            </w:pPr>
            <w:r w:rsidRPr="00336DC5">
              <w:rPr>
                <w:sz w:val="24"/>
                <w:szCs w:val="24"/>
              </w:rPr>
              <w:t>Important variation by species, so hard to generalize which tag tech is best</w:t>
            </w:r>
          </w:p>
          <w:p w:rsidR="00FE727C" w:rsidRPr="00336DC5" w:rsidRDefault="00FE727C" w:rsidP="00FE727C">
            <w:pPr>
              <w:spacing w:after="0" w:line="240" w:lineRule="auto"/>
              <w:rPr>
                <w:sz w:val="24"/>
                <w:szCs w:val="24"/>
              </w:rPr>
            </w:pPr>
            <w:r w:rsidRPr="00336DC5">
              <w:rPr>
                <w:sz w:val="24"/>
                <w:szCs w:val="24"/>
              </w:rPr>
              <w:t xml:space="preserve">Visual stock identification related to spring Chinook in the 1980s; can determine up-river or lower-river fish. </w:t>
            </w:r>
          </w:p>
          <w:p w:rsidR="00FE727C" w:rsidRDefault="00FE727C" w:rsidP="00FE727C">
            <w:pPr>
              <w:spacing w:after="0" w:line="240" w:lineRule="auto"/>
              <w:rPr>
                <w:sz w:val="24"/>
                <w:szCs w:val="24"/>
              </w:rPr>
            </w:pPr>
          </w:p>
          <w:p w:rsidR="00FE727C" w:rsidRDefault="00FE727C" w:rsidP="00FE727C">
            <w:pPr>
              <w:spacing w:after="0" w:line="240" w:lineRule="auto"/>
              <w:rPr>
                <w:sz w:val="24"/>
                <w:szCs w:val="24"/>
              </w:rPr>
            </w:pPr>
            <w:r>
              <w:rPr>
                <w:sz w:val="24"/>
                <w:szCs w:val="24"/>
              </w:rPr>
              <w:t>S</w:t>
            </w:r>
            <w:r w:rsidRPr="00336DC5">
              <w:rPr>
                <w:sz w:val="24"/>
                <w:szCs w:val="24"/>
              </w:rPr>
              <w:t>teelhead in-season doesn’t need a tag (watch them go across dam)</w:t>
            </w:r>
          </w:p>
          <w:p w:rsidR="00FE727C" w:rsidRPr="00336DC5" w:rsidRDefault="00FE727C" w:rsidP="00B67EBD">
            <w:pPr>
              <w:spacing w:line="240" w:lineRule="auto"/>
              <w:rPr>
                <w:sz w:val="24"/>
                <w:szCs w:val="24"/>
              </w:rPr>
            </w:pPr>
          </w:p>
          <w:p w:rsidR="00FE727C" w:rsidRPr="00336DC5" w:rsidRDefault="007B6680" w:rsidP="00FE727C">
            <w:pPr>
              <w:spacing w:after="0" w:line="240" w:lineRule="auto"/>
              <w:rPr>
                <w:sz w:val="24"/>
                <w:szCs w:val="24"/>
              </w:rPr>
            </w:pPr>
            <w:r w:rsidRPr="00336DC5">
              <w:rPr>
                <w:sz w:val="24"/>
                <w:szCs w:val="24"/>
              </w:rPr>
              <w:t>PIT is primary for some</w:t>
            </w:r>
            <w:r w:rsidR="00FE727C">
              <w:rPr>
                <w:sz w:val="24"/>
                <w:szCs w:val="24"/>
              </w:rPr>
              <w:t xml:space="preserve">. </w:t>
            </w:r>
            <w:r w:rsidR="00FE727C" w:rsidRPr="00336DC5">
              <w:rPr>
                <w:sz w:val="24"/>
                <w:szCs w:val="24"/>
              </w:rPr>
              <w:t>Fall Chinook – weekly phone call forecast based on PIT tags</w:t>
            </w:r>
            <w:r w:rsidR="00FE727C">
              <w:rPr>
                <w:sz w:val="24"/>
                <w:szCs w:val="24"/>
              </w:rPr>
              <w:t xml:space="preserve">. </w:t>
            </w:r>
            <w:r w:rsidR="00FE727C" w:rsidRPr="00336DC5">
              <w:rPr>
                <w:sz w:val="24"/>
                <w:szCs w:val="24"/>
              </w:rPr>
              <w:t>Spring Chinook – variable tags in SRB, PIT tags are primary (stock-specific information)</w:t>
            </w:r>
          </w:p>
          <w:p w:rsidR="007B6680" w:rsidRPr="00336DC5" w:rsidRDefault="007B6680" w:rsidP="00B67EBD">
            <w:pPr>
              <w:spacing w:after="0" w:line="240" w:lineRule="auto"/>
              <w:rPr>
                <w:sz w:val="24"/>
                <w:szCs w:val="24"/>
              </w:rPr>
            </w:pPr>
          </w:p>
          <w:p w:rsidR="00FE727C" w:rsidRPr="00336DC5" w:rsidRDefault="007B6680" w:rsidP="00FE727C">
            <w:pPr>
              <w:spacing w:after="0" w:line="240" w:lineRule="auto"/>
              <w:rPr>
                <w:sz w:val="24"/>
                <w:szCs w:val="24"/>
              </w:rPr>
            </w:pPr>
            <w:r w:rsidRPr="00336DC5">
              <w:rPr>
                <w:sz w:val="24"/>
                <w:szCs w:val="24"/>
              </w:rPr>
              <w:t>CWT primary for some</w:t>
            </w:r>
            <w:r w:rsidR="00FE727C">
              <w:rPr>
                <w:sz w:val="24"/>
                <w:szCs w:val="24"/>
              </w:rPr>
              <w:t xml:space="preserve">. </w:t>
            </w:r>
            <w:r w:rsidR="00FE727C" w:rsidRPr="00336DC5">
              <w:rPr>
                <w:sz w:val="24"/>
                <w:szCs w:val="24"/>
              </w:rPr>
              <w:t xml:space="preserve"> Sampling fisheries for CWT to update run sizes</w:t>
            </w:r>
          </w:p>
          <w:p w:rsidR="007B6680" w:rsidRPr="00336DC5" w:rsidRDefault="007B6680" w:rsidP="00B67EBD">
            <w:pPr>
              <w:spacing w:line="240" w:lineRule="auto"/>
              <w:rPr>
                <w:sz w:val="24"/>
                <w:szCs w:val="24"/>
              </w:rPr>
            </w:pPr>
          </w:p>
          <w:p w:rsidR="007B6680" w:rsidRPr="00336DC5" w:rsidRDefault="007B6680" w:rsidP="00B67EBD">
            <w:pPr>
              <w:spacing w:line="240" w:lineRule="auto"/>
              <w:rPr>
                <w:sz w:val="24"/>
                <w:szCs w:val="24"/>
              </w:rPr>
            </w:pPr>
            <w:r w:rsidRPr="00336DC5">
              <w:rPr>
                <w:sz w:val="24"/>
                <w:szCs w:val="24"/>
              </w:rPr>
              <w:t>Genetics weak secondary</w:t>
            </w:r>
          </w:p>
          <w:p w:rsidR="007B6680" w:rsidRPr="00336DC5" w:rsidRDefault="007B6680" w:rsidP="00B67EBD">
            <w:pPr>
              <w:spacing w:line="240" w:lineRule="auto"/>
              <w:rPr>
                <w:sz w:val="24"/>
                <w:szCs w:val="24"/>
              </w:rPr>
            </w:pPr>
            <w:r w:rsidRPr="00336DC5">
              <w:rPr>
                <w:sz w:val="24"/>
                <w:szCs w:val="24"/>
              </w:rPr>
              <w:t>Adipose secondary</w:t>
            </w:r>
            <w:r w:rsidR="0055037A">
              <w:rPr>
                <w:sz w:val="24"/>
                <w:szCs w:val="24"/>
              </w:rPr>
              <w:t>, in general,</w:t>
            </w:r>
            <w:r w:rsidRPr="00336DC5">
              <w:rPr>
                <w:sz w:val="24"/>
                <w:szCs w:val="24"/>
              </w:rPr>
              <w:t xml:space="preserve"> but adipose is Primary for Spring Chinook (species-specific), steelhead it’s also primary</w:t>
            </w:r>
          </w:p>
          <w:p w:rsidR="007B6680" w:rsidRPr="00336DC5" w:rsidRDefault="007B6680" w:rsidP="00B67EBD">
            <w:pPr>
              <w:spacing w:after="0" w:line="240" w:lineRule="auto"/>
              <w:rPr>
                <w:sz w:val="24"/>
                <w:szCs w:val="24"/>
              </w:rPr>
            </w:pPr>
          </w:p>
          <w:p w:rsidR="007B6680" w:rsidRDefault="007B6680" w:rsidP="00B67EBD">
            <w:pPr>
              <w:spacing w:after="0" w:line="240" w:lineRule="auto"/>
              <w:rPr>
                <w:sz w:val="24"/>
                <w:szCs w:val="24"/>
              </w:rPr>
            </w:pPr>
          </w:p>
          <w:p w:rsidR="0052654C" w:rsidRDefault="0052654C" w:rsidP="00B67EBD">
            <w:pPr>
              <w:spacing w:after="0" w:line="240" w:lineRule="auto"/>
              <w:rPr>
                <w:sz w:val="24"/>
                <w:szCs w:val="24"/>
              </w:rPr>
            </w:pPr>
          </w:p>
          <w:p w:rsidR="0052654C" w:rsidRDefault="0052654C" w:rsidP="00B67EBD">
            <w:pPr>
              <w:spacing w:after="0" w:line="240" w:lineRule="auto"/>
              <w:rPr>
                <w:sz w:val="24"/>
                <w:szCs w:val="24"/>
              </w:rPr>
            </w:pPr>
          </w:p>
          <w:p w:rsidR="0052654C" w:rsidRDefault="0052654C" w:rsidP="00B67EBD">
            <w:pPr>
              <w:spacing w:after="0" w:line="240" w:lineRule="auto"/>
              <w:rPr>
                <w:sz w:val="24"/>
                <w:szCs w:val="24"/>
              </w:rPr>
            </w:pPr>
          </w:p>
          <w:p w:rsidR="0052654C" w:rsidRDefault="0052654C" w:rsidP="00B67EBD">
            <w:pPr>
              <w:spacing w:after="0" w:line="240" w:lineRule="auto"/>
              <w:rPr>
                <w:sz w:val="24"/>
                <w:szCs w:val="24"/>
              </w:rPr>
            </w:pPr>
          </w:p>
          <w:p w:rsidR="0052654C" w:rsidRDefault="0052654C" w:rsidP="00B67EBD">
            <w:pPr>
              <w:spacing w:after="0" w:line="240" w:lineRule="auto"/>
              <w:rPr>
                <w:sz w:val="24"/>
                <w:szCs w:val="24"/>
              </w:rPr>
            </w:pPr>
          </w:p>
          <w:p w:rsidR="0052654C" w:rsidRPr="00336DC5" w:rsidRDefault="0052654C" w:rsidP="00B67EBD">
            <w:pPr>
              <w:spacing w:after="0" w:line="240" w:lineRule="auto"/>
              <w:rPr>
                <w:sz w:val="24"/>
                <w:szCs w:val="24"/>
              </w:rPr>
            </w:pPr>
          </w:p>
        </w:tc>
        <w:tc>
          <w:tcPr>
            <w:tcW w:w="2520" w:type="dxa"/>
          </w:tcPr>
          <w:p w:rsidR="007B6680" w:rsidRPr="00336DC5" w:rsidRDefault="007B6680" w:rsidP="00B67EBD">
            <w:pPr>
              <w:spacing w:after="0" w:line="240" w:lineRule="auto"/>
              <w:rPr>
                <w:sz w:val="24"/>
                <w:szCs w:val="24"/>
              </w:rPr>
            </w:pPr>
          </w:p>
          <w:p w:rsidR="00FE727C" w:rsidRDefault="00FE727C" w:rsidP="00FE727C">
            <w:pPr>
              <w:spacing w:after="0" w:line="240" w:lineRule="auto"/>
              <w:rPr>
                <w:sz w:val="24"/>
                <w:szCs w:val="24"/>
              </w:rPr>
            </w:pPr>
            <w:r>
              <w:rPr>
                <w:sz w:val="24"/>
                <w:szCs w:val="24"/>
              </w:rPr>
              <w:t>Snake River Basin</w:t>
            </w:r>
          </w:p>
          <w:p w:rsidR="00FE727C" w:rsidRDefault="00FE727C" w:rsidP="00FE727C">
            <w:pPr>
              <w:spacing w:after="0" w:line="240" w:lineRule="auto"/>
              <w:rPr>
                <w:sz w:val="24"/>
                <w:szCs w:val="24"/>
              </w:rPr>
            </w:pPr>
          </w:p>
          <w:p w:rsidR="00FE727C" w:rsidRDefault="00FE727C" w:rsidP="00FE727C">
            <w:pPr>
              <w:spacing w:after="0" w:line="240" w:lineRule="auto"/>
              <w:rPr>
                <w:sz w:val="24"/>
                <w:szCs w:val="24"/>
              </w:rPr>
            </w:pPr>
            <w:r>
              <w:rPr>
                <w:sz w:val="24"/>
                <w:szCs w:val="24"/>
              </w:rPr>
              <w:t>Up-river</w:t>
            </w:r>
          </w:p>
          <w:p w:rsidR="00FE727C" w:rsidRDefault="00FE727C" w:rsidP="00FE727C">
            <w:pPr>
              <w:spacing w:after="0" w:line="240" w:lineRule="auto"/>
              <w:rPr>
                <w:sz w:val="24"/>
                <w:szCs w:val="24"/>
              </w:rPr>
            </w:pPr>
          </w:p>
          <w:p w:rsidR="00FE727C" w:rsidRPr="00336DC5" w:rsidRDefault="00FE727C" w:rsidP="00FE727C">
            <w:pPr>
              <w:spacing w:after="0" w:line="240" w:lineRule="auto"/>
              <w:rPr>
                <w:sz w:val="24"/>
                <w:szCs w:val="24"/>
              </w:rPr>
            </w:pPr>
            <w:r>
              <w:rPr>
                <w:sz w:val="24"/>
                <w:szCs w:val="24"/>
              </w:rPr>
              <w:t>Lower-river</w:t>
            </w:r>
          </w:p>
          <w:p w:rsidR="007B6680" w:rsidRPr="00336DC5" w:rsidRDefault="007B6680" w:rsidP="00FE727C">
            <w:pPr>
              <w:spacing w:after="0" w:line="240" w:lineRule="auto"/>
              <w:rPr>
                <w:sz w:val="24"/>
                <w:szCs w:val="24"/>
              </w:rPr>
            </w:pPr>
          </w:p>
        </w:tc>
        <w:tc>
          <w:tcPr>
            <w:tcW w:w="1440" w:type="dxa"/>
            <w:gridSpan w:val="2"/>
          </w:tcPr>
          <w:p w:rsidR="00FE727C" w:rsidRDefault="00FE727C" w:rsidP="00FE727C">
            <w:pPr>
              <w:spacing w:after="0" w:line="240" w:lineRule="auto"/>
              <w:rPr>
                <w:sz w:val="24"/>
                <w:szCs w:val="24"/>
              </w:rPr>
            </w:pPr>
            <w:r>
              <w:rPr>
                <w:sz w:val="24"/>
                <w:szCs w:val="24"/>
              </w:rPr>
              <w:t>Spring Chinook</w:t>
            </w:r>
          </w:p>
          <w:p w:rsidR="005A3D0B" w:rsidRDefault="005A3D0B" w:rsidP="00FE727C">
            <w:pPr>
              <w:spacing w:after="0" w:line="240" w:lineRule="auto"/>
              <w:rPr>
                <w:sz w:val="24"/>
                <w:szCs w:val="24"/>
              </w:rPr>
            </w:pPr>
          </w:p>
          <w:p w:rsidR="00FE727C" w:rsidRDefault="00FE727C" w:rsidP="00FE727C">
            <w:pPr>
              <w:spacing w:after="0" w:line="240" w:lineRule="auto"/>
              <w:rPr>
                <w:sz w:val="24"/>
                <w:szCs w:val="24"/>
              </w:rPr>
            </w:pPr>
            <w:r>
              <w:rPr>
                <w:sz w:val="24"/>
                <w:szCs w:val="24"/>
              </w:rPr>
              <w:t>Steelhead</w:t>
            </w:r>
          </w:p>
          <w:p w:rsidR="005A3D0B" w:rsidRDefault="005A3D0B" w:rsidP="00FE727C">
            <w:pPr>
              <w:spacing w:after="0" w:line="240" w:lineRule="auto"/>
              <w:rPr>
                <w:sz w:val="24"/>
                <w:szCs w:val="24"/>
              </w:rPr>
            </w:pPr>
          </w:p>
          <w:p w:rsidR="00FE727C" w:rsidRDefault="00FE727C" w:rsidP="00FE727C">
            <w:pPr>
              <w:spacing w:after="0" w:line="240" w:lineRule="auto"/>
              <w:rPr>
                <w:sz w:val="24"/>
                <w:szCs w:val="24"/>
              </w:rPr>
            </w:pPr>
            <w:r>
              <w:rPr>
                <w:sz w:val="24"/>
                <w:szCs w:val="24"/>
              </w:rPr>
              <w:t>Fall Chinook</w:t>
            </w:r>
          </w:p>
          <w:p w:rsidR="007B6680" w:rsidRPr="00336DC5" w:rsidRDefault="007B6680" w:rsidP="00B67EBD">
            <w:pPr>
              <w:spacing w:after="0" w:line="240" w:lineRule="auto"/>
              <w:rPr>
                <w:sz w:val="24"/>
                <w:szCs w:val="24"/>
              </w:rPr>
            </w:pPr>
          </w:p>
        </w:tc>
        <w:tc>
          <w:tcPr>
            <w:tcW w:w="3060" w:type="dxa"/>
          </w:tcPr>
          <w:p w:rsidR="007B6680" w:rsidRDefault="007B6680" w:rsidP="00B67EBD">
            <w:pPr>
              <w:spacing w:after="0" w:line="240" w:lineRule="auto"/>
              <w:rPr>
                <w:sz w:val="24"/>
                <w:szCs w:val="24"/>
              </w:rPr>
            </w:pPr>
          </w:p>
          <w:p w:rsidR="00D54720" w:rsidRPr="00336DC5" w:rsidRDefault="00D54720" w:rsidP="00B67EBD">
            <w:pPr>
              <w:spacing w:after="0" w:line="240" w:lineRule="auto"/>
              <w:rPr>
                <w:sz w:val="24"/>
                <w:szCs w:val="24"/>
              </w:rPr>
            </w:pPr>
          </w:p>
        </w:tc>
        <w:tc>
          <w:tcPr>
            <w:tcW w:w="2610" w:type="dxa"/>
            <w:gridSpan w:val="2"/>
          </w:tcPr>
          <w:p w:rsidR="007B6680" w:rsidRPr="00336DC5" w:rsidRDefault="007B6680" w:rsidP="00B67EBD">
            <w:pPr>
              <w:spacing w:after="0" w:line="240" w:lineRule="auto"/>
              <w:rPr>
                <w:sz w:val="24"/>
                <w:szCs w:val="24"/>
              </w:rPr>
            </w:pPr>
            <w:r w:rsidRPr="00336DC5">
              <w:rPr>
                <w:sz w:val="24"/>
                <w:szCs w:val="24"/>
              </w:rPr>
              <w:t xml:space="preserve">CWTs are used to get an error rate on the visual identification. </w:t>
            </w:r>
          </w:p>
        </w:tc>
        <w:tc>
          <w:tcPr>
            <w:tcW w:w="1908" w:type="dxa"/>
            <w:gridSpan w:val="2"/>
          </w:tcPr>
          <w:p w:rsidR="007B6680" w:rsidRPr="00336DC5" w:rsidRDefault="007B6680" w:rsidP="00B67EBD">
            <w:pPr>
              <w:spacing w:after="0" w:line="240" w:lineRule="auto"/>
              <w:rPr>
                <w:sz w:val="24"/>
                <w:szCs w:val="24"/>
              </w:rPr>
            </w:pPr>
          </w:p>
        </w:tc>
      </w:tr>
      <w:tr w:rsidR="005034CC" w:rsidRPr="00336DC5" w:rsidTr="007C6F6A">
        <w:trPr>
          <w:trHeight w:val="656"/>
        </w:trPr>
        <w:tc>
          <w:tcPr>
            <w:tcW w:w="1818" w:type="dxa"/>
            <w:shd w:val="clear" w:color="auto" w:fill="D9D9D9" w:themeFill="background1" w:themeFillShade="D9"/>
          </w:tcPr>
          <w:p w:rsidR="00574CCB" w:rsidRDefault="00574CCB" w:rsidP="00574CCB">
            <w:pPr>
              <w:spacing w:after="0" w:line="240" w:lineRule="auto"/>
              <w:rPr>
                <w:sz w:val="24"/>
                <w:szCs w:val="24"/>
              </w:rPr>
            </w:pPr>
            <w:r w:rsidRPr="00336DC5">
              <w:rPr>
                <w:b/>
                <w:sz w:val="24"/>
                <w:szCs w:val="24"/>
              </w:rPr>
              <w:lastRenderedPageBreak/>
              <w:t>Harvest</w:t>
            </w:r>
            <w:r w:rsidRPr="00336DC5">
              <w:rPr>
                <w:sz w:val="24"/>
                <w:szCs w:val="24"/>
              </w:rPr>
              <w:t xml:space="preserve"> </w:t>
            </w:r>
          </w:p>
          <w:p w:rsidR="00574CCB" w:rsidRPr="00336DC5" w:rsidRDefault="00574CCB" w:rsidP="00574CCB">
            <w:pPr>
              <w:spacing w:after="0" w:line="240" w:lineRule="auto"/>
              <w:rPr>
                <w:sz w:val="24"/>
                <w:szCs w:val="24"/>
              </w:rPr>
            </w:pPr>
            <w:r w:rsidRPr="00336DC5">
              <w:rPr>
                <w:sz w:val="24"/>
                <w:szCs w:val="24"/>
              </w:rPr>
              <w:t>Indicator: CWT</w:t>
            </w:r>
          </w:p>
        </w:tc>
        <w:tc>
          <w:tcPr>
            <w:tcW w:w="5580" w:type="dxa"/>
            <w:shd w:val="clear" w:color="auto" w:fill="D9D9D9" w:themeFill="background1" w:themeFillShade="D9"/>
          </w:tcPr>
          <w:p w:rsidR="00574CCB" w:rsidRPr="00336DC5" w:rsidRDefault="00574CCB" w:rsidP="00574CCB">
            <w:pPr>
              <w:spacing w:after="0" w:line="240" w:lineRule="auto"/>
              <w:rPr>
                <w:sz w:val="24"/>
                <w:szCs w:val="24"/>
              </w:rPr>
            </w:pPr>
            <w:r w:rsidRPr="00336DC5">
              <w:rPr>
                <w:sz w:val="24"/>
                <w:szCs w:val="24"/>
              </w:rPr>
              <w:t>Primary/Secondary</w:t>
            </w:r>
          </w:p>
        </w:tc>
        <w:tc>
          <w:tcPr>
            <w:tcW w:w="2520" w:type="dxa"/>
            <w:shd w:val="clear" w:color="auto" w:fill="D9D9D9" w:themeFill="background1" w:themeFillShade="D9"/>
          </w:tcPr>
          <w:p w:rsidR="00574CCB" w:rsidRPr="00336DC5" w:rsidRDefault="00574CCB" w:rsidP="00574CCB">
            <w:pPr>
              <w:spacing w:after="0" w:line="240" w:lineRule="auto"/>
              <w:rPr>
                <w:sz w:val="24"/>
                <w:szCs w:val="24"/>
              </w:rPr>
            </w:pPr>
            <w:r w:rsidRPr="00336DC5">
              <w:rPr>
                <w:sz w:val="24"/>
                <w:szCs w:val="24"/>
              </w:rPr>
              <w:t>Geographic Coverage</w:t>
            </w:r>
          </w:p>
        </w:tc>
        <w:tc>
          <w:tcPr>
            <w:tcW w:w="1440" w:type="dxa"/>
            <w:gridSpan w:val="2"/>
            <w:shd w:val="clear" w:color="auto" w:fill="D9D9D9" w:themeFill="background1" w:themeFillShade="D9"/>
          </w:tcPr>
          <w:p w:rsidR="00574CCB" w:rsidRPr="00336DC5" w:rsidRDefault="00574CCB" w:rsidP="00574CCB">
            <w:pPr>
              <w:spacing w:after="0" w:line="240" w:lineRule="auto"/>
              <w:rPr>
                <w:sz w:val="24"/>
                <w:szCs w:val="24"/>
              </w:rPr>
            </w:pPr>
            <w:r>
              <w:rPr>
                <w:sz w:val="24"/>
                <w:szCs w:val="24"/>
              </w:rPr>
              <w:t>Species</w:t>
            </w:r>
          </w:p>
        </w:tc>
        <w:tc>
          <w:tcPr>
            <w:tcW w:w="3060" w:type="dxa"/>
            <w:shd w:val="clear" w:color="auto" w:fill="D9D9D9" w:themeFill="background1" w:themeFillShade="D9"/>
          </w:tcPr>
          <w:p w:rsidR="00574CCB" w:rsidRPr="00336DC5" w:rsidRDefault="00574CCB" w:rsidP="00574CCB">
            <w:pPr>
              <w:spacing w:after="0" w:line="240" w:lineRule="auto"/>
              <w:rPr>
                <w:sz w:val="24"/>
                <w:szCs w:val="24"/>
              </w:rPr>
            </w:pPr>
            <w:r w:rsidRPr="00336DC5">
              <w:rPr>
                <w:sz w:val="24"/>
                <w:szCs w:val="24"/>
              </w:rPr>
              <w:t>Net Cost Consequences</w:t>
            </w:r>
          </w:p>
        </w:tc>
        <w:tc>
          <w:tcPr>
            <w:tcW w:w="2610" w:type="dxa"/>
            <w:gridSpan w:val="2"/>
            <w:shd w:val="clear" w:color="auto" w:fill="D9D9D9" w:themeFill="background1" w:themeFillShade="D9"/>
          </w:tcPr>
          <w:p w:rsidR="00574CCB" w:rsidRPr="00336DC5" w:rsidRDefault="00574CCB" w:rsidP="00574CCB">
            <w:pPr>
              <w:spacing w:after="0" w:line="240" w:lineRule="auto"/>
              <w:rPr>
                <w:sz w:val="24"/>
                <w:szCs w:val="24"/>
              </w:rPr>
            </w:pPr>
            <w:r w:rsidRPr="00336DC5">
              <w:rPr>
                <w:sz w:val="24"/>
                <w:szCs w:val="24"/>
              </w:rPr>
              <w:t>Measurement Confidence Impact</w:t>
            </w:r>
          </w:p>
        </w:tc>
        <w:tc>
          <w:tcPr>
            <w:tcW w:w="1908" w:type="dxa"/>
            <w:gridSpan w:val="2"/>
            <w:shd w:val="clear" w:color="auto" w:fill="D9D9D9" w:themeFill="background1" w:themeFillShade="D9"/>
          </w:tcPr>
          <w:p w:rsidR="00574CCB" w:rsidRPr="00336DC5" w:rsidRDefault="00574CCB" w:rsidP="00574CCB">
            <w:pPr>
              <w:spacing w:after="0" w:line="240" w:lineRule="auto"/>
              <w:rPr>
                <w:sz w:val="24"/>
                <w:szCs w:val="24"/>
              </w:rPr>
            </w:pPr>
            <w:r w:rsidRPr="00336DC5">
              <w:rPr>
                <w:sz w:val="24"/>
                <w:szCs w:val="24"/>
              </w:rPr>
              <w:t>Other</w:t>
            </w:r>
          </w:p>
        </w:tc>
      </w:tr>
      <w:tr w:rsidR="005034CC" w:rsidRPr="00336DC5" w:rsidTr="007C6F6A">
        <w:trPr>
          <w:trHeight w:val="656"/>
        </w:trPr>
        <w:tc>
          <w:tcPr>
            <w:tcW w:w="1818" w:type="dxa"/>
          </w:tcPr>
          <w:p w:rsidR="007B6680" w:rsidRPr="00336DC5" w:rsidRDefault="007B6680" w:rsidP="00B67EBD">
            <w:pPr>
              <w:spacing w:after="0" w:line="240" w:lineRule="auto"/>
              <w:rPr>
                <w:sz w:val="24"/>
                <w:szCs w:val="24"/>
              </w:rPr>
            </w:pPr>
            <w:r w:rsidRPr="00336DC5">
              <w:rPr>
                <w:sz w:val="24"/>
                <w:szCs w:val="24"/>
              </w:rPr>
              <w:t>1C, 2D, 3F (post season run reconstruction)</w:t>
            </w:r>
          </w:p>
        </w:tc>
        <w:tc>
          <w:tcPr>
            <w:tcW w:w="5580" w:type="dxa"/>
          </w:tcPr>
          <w:p w:rsidR="007B6680" w:rsidRDefault="007B6680" w:rsidP="00B67EBD">
            <w:pPr>
              <w:spacing w:after="0" w:line="240" w:lineRule="auto"/>
              <w:rPr>
                <w:sz w:val="24"/>
                <w:szCs w:val="24"/>
              </w:rPr>
            </w:pPr>
            <w:r w:rsidRPr="00336DC5">
              <w:rPr>
                <w:sz w:val="24"/>
                <w:szCs w:val="24"/>
              </w:rPr>
              <w:t xml:space="preserve">CWT primary, </w:t>
            </w:r>
          </w:p>
          <w:p w:rsidR="005A3D0B" w:rsidRPr="00336DC5" w:rsidRDefault="005A3D0B" w:rsidP="00B67EBD">
            <w:pPr>
              <w:spacing w:after="0" w:line="240" w:lineRule="auto"/>
              <w:rPr>
                <w:sz w:val="24"/>
                <w:szCs w:val="24"/>
              </w:rPr>
            </w:pPr>
          </w:p>
          <w:p w:rsidR="007B6680" w:rsidRDefault="007B6680" w:rsidP="00B67EBD">
            <w:pPr>
              <w:spacing w:after="0" w:line="240" w:lineRule="auto"/>
              <w:rPr>
                <w:sz w:val="24"/>
                <w:szCs w:val="24"/>
              </w:rPr>
            </w:pPr>
            <w:r w:rsidRPr="00336DC5">
              <w:rPr>
                <w:sz w:val="24"/>
                <w:szCs w:val="24"/>
              </w:rPr>
              <w:t>Adipose strong secondary</w:t>
            </w:r>
            <w:r w:rsidR="005A3D0B" w:rsidRPr="00336DC5">
              <w:rPr>
                <w:sz w:val="24"/>
                <w:szCs w:val="24"/>
              </w:rPr>
              <w:t>*Adipose mentioned, but not included in the management question spreadsheet*</w:t>
            </w:r>
          </w:p>
          <w:p w:rsidR="005A3D0B" w:rsidRPr="00336DC5" w:rsidRDefault="005A3D0B" w:rsidP="00B67EBD">
            <w:pPr>
              <w:spacing w:after="0" w:line="240" w:lineRule="auto"/>
              <w:rPr>
                <w:sz w:val="24"/>
                <w:szCs w:val="24"/>
              </w:rPr>
            </w:pPr>
          </w:p>
          <w:p w:rsidR="007B6680" w:rsidRDefault="007B6680" w:rsidP="00B67EBD">
            <w:pPr>
              <w:spacing w:after="0" w:line="240" w:lineRule="auto"/>
              <w:rPr>
                <w:sz w:val="24"/>
                <w:szCs w:val="24"/>
              </w:rPr>
            </w:pPr>
            <w:r w:rsidRPr="00336DC5">
              <w:rPr>
                <w:sz w:val="24"/>
                <w:szCs w:val="24"/>
              </w:rPr>
              <w:t xml:space="preserve">genetics as weak secondary </w:t>
            </w:r>
          </w:p>
          <w:p w:rsidR="005A3D0B" w:rsidRPr="00336DC5" w:rsidRDefault="005A3D0B" w:rsidP="00B67EBD">
            <w:pPr>
              <w:spacing w:after="0" w:line="240" w:lineRule="auto"/>
              <w:rPr>
                <w:sz w:val="24"/>
                <w:szCs w:val="24"/>
              </w:rPr>
            </w:pPr>
          </w:p>
          <w:p w:rsidR="007B6680" w:rsidRPr="00336DC5" w:rsidRDefault="007B6680" w:rsidP="00B67EBD">
            <w:pPr>
              <w:spacing w:after="0" w:line="240" w:lineRule="auto"/>
              <w:rPr>
                <w:sz w:val="24"/>
                <w:szCs w:val="24"/>
              </w:rPr>
            </w:pPr>
            <w:r w:rsidRPr="00336DC5">
              <w:rPr>
                <w:sz w:val="24"/>
                <w:szCs w:val="24"/>
              </w:rPr>
              <w:t>PIT is a future potential, applied exclusively for some stocks</w:t>
            </w:r>
          </w:p>
        </w:tc>
        <w:tc>
          <w:tcPr>
            <w:tcW w:w="2520" w:type="dxa"/>
          </w:tcPr>
          <w:p w:rsidR="007B6680" w:rsidRPr="00336DC5" w:rsidRDefault="007B6680" w:rsidP="00B67EBD">
            <w:pPr>
              <w:spacing w:after="0" w:line="240" w:lineRule="auto"/>
              <w:rPr>
                <w:sz w:val="24"/>
                <w:szCs w:val="24"/>
              </w:rPr>
            </w:pPr>
          </w:p>
          <w:p w:rsidR="007B6680" w:rsidRPr="00336DC5" w:rsidRDefault="007B6680" w:rsidP="00B67EBD">
            <w:pPr>
              <w:spacing w:after="0" w:line="240" w:lineRule="auto"/>
              <w:rPr>
                <w:sz w:val="24"/>
                <w:szCs w:val="24"/>
              </w:rPr>
            </w:pPr>
          </w:p>
        </w:tc>
        <w:tc>
          <w:tcPr>
            <w:tcW w:w="1440" w:type="dxa"/>
            <w:gridSpan w:val="2"/>
          </w:tcPr>
          <w:p w:rsidR="007B6680" w:rsidRPr="00336DC5" w:rsidRDefault="005A3D0B" w:rsidP="00B67EBD">
            <w:pPr>
              <w:spacing w:after="0" w:line="240" w:lineRule="auto"/>
              <w:rPr>
                <w:sz w:val="24"/>
                <w:szCs w:val="24"/>
              </w:rPr>
            </w:pPr>
            <w:r>
              <w:rPr>
                <w:sz w:val="24"/>
                <w:szCs w:val="24"/>
              </w:rPr>
              <w:t xml:space="preserve">Fall </w:t>
            </w:r>
            <w:proofErr w:type="spellStart"/>
            <w:r>
              <w:rPr>
                <w:sz w:val="24"/>
                <w:szCs w:val="24"/>
              </w:rPr>
              <w:t>chinook</w:t>
            </w:r>
            <w:proofErr w:type="spellEnd"/>
          </w:p>
        </w:tc>
        <w:tc>
          <w:tcPr>
            <w:tcW w:w="3060" w:type="dxa"/>
          </w:tcPr>
          <w:p w:rsidR="007B6680" w:rsidRPr="00336DC5" w:rsidRDefault="007B6680" w:rsidP="00856F3A">
            <w:pPr>
              <w:spacing w:after="0" w:line="240" w:lineRule="auto"/>
              <w:rPr>
                <w:sz w:val="24"/>
                <w:szCs w:val="24"/>
              </w:rPr>
            </w:pPr>
          </w:p>
        </w:tc>
        <w:tc>
          <w:tcPr>
            <w:tcW w:w="2610" w:type="dxa"/>
            <w:gridSpan w:val="2"/>
          </w:tcPr>
          <w:p w:rsidR="00856F3A" w:rsidRDefault="00856F3A" w:rsidP="00856F3A">
            <w:pPr>
              <w:spacing w:after="0" w:line="240" w:lineRule="auto"/>
              <w:rPr>
                <w:sz w:val="24"/>
                <w:szCs w:val="24"/>
              </w:rPr>
            </w:pPr>
            <w:r w:rsidRPr="00336DC5">
              <w:rPr>
                <w:sz w:val="24"/>
                <w:szCs w:val="24"/>
              </w:rPr>
              <w:t xml:space="preserve">Without CWT, backed up with genetics and Pit, but reduce the resolution of data </w:t>
            </w:r>
          </w:p>
          <w:p w:rsidR="00856F3A" w:rsidRDefault="00856F3A" w:rsidP="00856F3A">
            <w:pPr>
              <w:spacing w:after="0" w:line="240" w:lineRule="auto"/>
              <w:rPr>
                <w:sz w:val="24"/>
                <w:szCs w:val="24"/>
              </w:rPr>
            </w:pPr>
          </w:p>
          <w:p w:rsidR="00856F3A" w:rsidRPr="00336DC5" w:rsidRDefault="00856F3A" w:rsidP="00856F3A">
            <w:pPr>
              <w:spacing w:after="0" w:line="240" w:lineRule="auto"/>
              <w:rPr>
                <w:sz w:val="24"/>
                <w:szCs w:val="24"/>
              </w:rPr>
            </w:pPr>
            <w:r w:rsidRPr="00336DC5">
              <w:rPr>
                <w:sz w:val="24"/>
                <w:szCs w:val="24"/>
              </w:rPr>
              <w:t>Rough shape for fall Chinook. Not a gap, but increase uncertainty vastly</w:t>
            </w:r>
          </w:p>
          <w:p w:rsidR="007B6680" w:rsidRPr="00336DC5" w:rsidRDefault="007B6680" w:rsidP="00B67EBD">
            <w:pPr>
              <w:spacing w:after="0" w:line="240" w:lineRule="auto"/>
              <w:rPr>
                <w:sz w:val="24"/>
                <w:szCs w:val="24"/>
              </w:rPr>
            </w:pPr>
          </w:p>
        </w:tc>
        <w:tc>
          <w:tcPr>
            <w:tcW w:w="1908" w:type="dxa"/>
            <w:gridSpan w:val="2"/>
          </w:tcPr>
          <w:p w:rsidR="005A3D0B" w:rsidRPr="00336DC5" w:rsidRDefault="005A3D0B" w:rsidP="005A3D0B">
            <w:pPr>
              <w:spacing w:after="0" w:line="240" w:lineRule="auto"/>
              <w:rPr>
                <w:sz w:val="24"/>
                <w:szCs w:val="24"/>
              </w:rPr>
            </w:pPr>
            <w:r w:rsidRPr="00336DC5">
              <w:rPr>
                <w:sz w:val="24"/>
                <w:szCs w:val="24"/>
              </w:rPr>
              <w:t>All available information contributes to run reconstruction (just because CWT is primary, all tags contribute)</w:t>
            </w:r>
          </w:p>
          <w:p w:rsidR="007B6680" w:rsidRPr="00336DC5" w:rsidRDefault="007B6680" w:rsidP="00B67EBD">
            <w:pPr>
              <w:spacing w:after="0" w:line="240" w:lineRule="auto"/>
              <w:rPr>
                <w:sz w:val="24"/>
                <w:szCs w:val="24"/>
              </w:rPr>
            </w:pPr>
          </w:p>
        </w:tc>
      </w:tr>
      <w:tr w:rsidR="005034CC" w:rsidRPr="00336DC5" w:rsidTr="007C6F6A">
        <w:trPr>
          <w:trHeight w:val="656"/>
        </w:trPr>
        <w:tc>
          <w:tcPr>
            <w:tcW w:w="1818" w:type="dxa"/>
            <w:shd w:val="clear" w:color="auto" w:fill="D9D9D9" w:themeFill="background1" w:themeFillShade="D9"/>
          </w:tcPr>
          <w:p w:rsidR="00574CCB" w:rsidRDefault="00574CCB" w:rsidP="00574CCB">
            <w:pPr>
              <w:spacing w:after="0" w:line="240" w:lineRule="auto"/>
              <w:rPr>
                <w:sz w:val="24"/>
                <w:szCs w:val="24"/>
              </w:rPr>
            </w:pPr>
            <w:r w:rsidRPr="00336DC5">
              <w:rPr>
                <w:b/>
                <w:sz w:val="24"/>
                <w:szCs w:val="24"/>
              </w:rPr>
              <w:t>Harvest</w:t>
            </w:r>
            <w:r w:rsidRPr="00336DC5">
              <w:rPr>
                <w:sz w:val="24"/>
                <w:szCs w:val="24"/>
              </w:rPr>
              <w:t xml:space="preserve"> </w:t>
            </w:r>
          </w:p>
          <w:p w:rsidR="00574CCB" w:rsidRPr="00336DC5" w:rsidRDefault="00574CCB" w:rsidP="00574CCB">
            <w:pPr>
              <w:spacing w:after="0" w:line="240" w:lineRule="auto"/>
              <w:rPr>
                <w:sz w:val="24"/>
                <w:szCs w:val="24"/>
              </w:rPr>
            </w:pPr>
            <w:r w:rsidRPr="00336DC5">
              <w:rPr>
                <w:sz w:val="24"/>
                <w:szCs w:val="24"/>
              </w:rPr>
              <w:t>Indicator: CWT</w:t>
            </w:r>
          </w:p>
        </w:tc>
        <w:tc>
          <w:tcPr>
            <w:tcW w:w="5580" w:type="dxa"/>
            <w:shd w:val="clear" w:color="auto" w:fill="D9D9D9" w:themeFill="background1" w:themeFillShade="D9"/>
          </w:tcPr>
          <w:p w:rsidR="00574CCB" w:rsidRPr="00336DC5" w:rsidRDefault="00574CCB" w:rsidP="00574CCB">
            <w:pPr>
              <w:spacing w:after="0" w:line="240" w:lineRule="auto"/>
              <w:rPr>
                <w:sz w:val="24"/>
                <w:szCs w:val="24"/>
              </w:rPr>
            </w:pPr>
            <w:r w:rsidRPr="00336DC5">
              <w:rPr>
                <w:sz w:val="24"/>
                <w:szCs w:val="24"/>
              </w:rPr>
              <w:t>Primary/Secondary</w:t>
            </w:r>
          </w:p>
        </w:tc>
        <w:tc>
          <w:tcPr>
            <w:tcW w:w="2520" w:type="dxa"/>
            <w:shd w:val="clear" w:color="auto" w:fill="D9D9D9" w:themeFill="background1" w:themeFillShade="D9"/>
          </w:tcPr>
          <w:p w:rsidR="00574CCB" w:rsidRPr="00336DC5" w:rsidRDefault="00574CCB" w:rsidP="00574CCB">
            <w:pPr>
              <w:spacing w:after="0" w:line="240" w:lineRule="auto"/>
              <w:rPr>
                <w:sz w:val="24"/>
                <w:szCs w:val="24"/>
              </w:rPr>
            </w:pPr>
            <w:r w:rsidRPr="00336DC5">
              <w:rPr>
                <w:sz w:val="24"/>
                <w:szCs w:val="24"/>
              </w:rPr>
              <w:t>Geographic Coverage</w:t>
            </w:r>
          </w:p>
        </w:tc>
        <w:tc>
          <w:tcPr>
            <w:tcW w:w="1440" w:type="dxa"/>
            <w:gridSpan w:val="2"/>
            <w:shd w:val="clear" w:color="auto" w:fill="D9D9D9" w:themeFill="background1" w:themeFillShade="D9"/>
          </w:tcPr>
          <w:p w:rsidR="00574CCB" w:rsidRPr="00336DC5" w:rsidRDefault="00574CCB" w:rsidP="00574CCB">
            <w:pPr>
              <w:spacing w:after="0" w:line="240" w:lineRule="auto"/>
              <w:rPr>
                <w:sz w:val="24"/>
                <w:szCs w:val="24"/>
              </w:rPr>
            </w:pPr>
            <w:r>
              <w:rPr>
                <w:sz w:val="24"/>
                <w:szCs w:val="24"/>
              </w:rPr>
              <w:t>Species</w:t>
            </w:r>
          </w:p>
        </w:tc>
        <w:tc>
          <w:tcPr>
            <w:tcW w:w="3060" w:type="dxa"/>
            <w:shd w:val="clear" w:color="auto" w:fill="D9D9D9" w:themeFill="background1" w:themeFillShade="D9"/>
          </w:tcPr>
          <w:p w:rsidR="00574CCB" w:rsidRPr="00336DC5" w:rsidRDefault="00574CCB" w:rsidP="00574CCB">
            <w:pPr>
              <w:spacing w:after="0" w:line="240" w:lineRule="auto"/>
              <w:rPr>
                <w:sz w:val="24"/>
                <w:szCs w:val="24"/>
              </w:rPr>
            </w:pPr>
            <w:r w:rsidRPr="00336DC5">
              <w:rPr>
                <w:sz w:val="24"/>
                <w:szCs w:val="24"/>
              </w:rPr>
              <w:t>Net Cost Consequences</w:t>
            </w:r>
          </w:p>
        </w:tc>
        <w:tc>
          <w:tcPr>
            <w:tcW w:w="2610" w:type="dxa"/>
            <w:gridSpan w:val="2"/>
            <w:shd w:val="clear" w:color="auto" w:fill="D9D9D9" w:themeFill="background1" w:themeFillShade="D9"/>
          </w:tcPr>
          <w:p w:rsidR="00574CCB" w:rsidRPr="00336DC5" w:rsidRDefault="00574CCB" w:rsidP="00574CCB">
            <w:pPr>
              <w:spacing w:after="0" w:line="240" w:lineRule="auto"/>
              <w:rPr>
                <w:sz w:val="24"/>
                <w:szCs w:val="24"/>
              </w:rPr>
            </w:pPr>
            <w:r w:rsidRPr="00336DC5">
              <w:rPr>
                <w:sz w:val="24"/>
                <w:szCs w:val="24"/>
              </w:rPr>
              <w:t>Measurement Confidence Impact</w:t>
            </w:r>
          </w:p>
        </w:tc>
        <w:tc>
          <w:tcPr>
            <w:tcW w:w="1908" w:type="dxa"/>
            <w:gridSpan w:val="2"/>
            <w:shd w:val="clear" w:color="auto" w:fill="D9D9D9" w:themeFill="background1" w:themeFillShade="D9"/>
          </w:tcPr>
          <w:p w:rsidR="00574CCB" w:rsidRPr="00336DC5" w:rsidRDefault="00574CCB" w:rsidP="00574CCB">
            <w:pPr>
              <w:spacing w:after="0" w:line="240" w:lineRule="auto"/>
              <w:rPr>
                <w:sz w:val="24"/>
                <w:szCs w:val="24"/>
              </w:rPr>
            </w:pPr>
            <w:r w:rsidRPr="00336DC5">
              <w:rPr>
                <w:sz w:val="24"/>
                <w:szCs w:val="24"/>
              </w:rPr>
              <w:t>Other</w:t>
            </w:r>
          </w:p>
        </w:tc>
      </w:tr>
      <w:tr w:rsidR="005034CC" w:rsidRPr="00336DC5" w:rsidTr="007C6F6A">
        <w:trPr>
          <w:trHeight w:val="656"/>
        </w:trPr>
        <w:tc>
          <w:tcPr>
            <w:tcW w:w="1818" w:type="dxa"/>
          </w:tcPr>
          <w:p w:rsidR="007B6680" w:rsidRPr="00336DC5" w:rsidRDefault="007B6680" w:rsidP="00B67EBD">
            <w:pPr>
              <w:spacing w:line="240" w:lineRule="auto"/>
              <w:rPr>
                <w:sz w:val="24"/>
                <w:szCs w:val="24"/>
              </w:rPr>
            </w:pPr>
            <w:r w:rsidRPr="00336DC5">
              <w:rPr>
                <w:sz w:val="24"/>
                <w:szCs w:val="24"/>
              </w:rPr>
              <w:t>1D, 3G (stock specific harvest by fishery)</w:t>
            </w:r>
          </w:p>
          <w:p w:rsidR="007B6680" w:rsidRPr="00336DC5" w:rsidRDefault="007B6680" w:rsidP="00B67EBD">
            <w:pPr>
              <w:spacing w:after="0" w:line="240" w:lineRule="auto"/>
              <w:rPr>
                <w:sz w:val="24"/>
                <w:szCs w:val="24"/>
              </w:rPr>
            </w:pPr>
          </w:p>
        </w:tc>
        <w:tc>
          <w:tcPr>
            <w:tcW w:w="5580" w:type="dxa"/>
          </w:tcPr>
          <w:p w:rsidR="007B6680" w:rsidRPr="00336DC5" w:rsidRDefault="007B6680" w:rsidP="00B67EBD">
            <w:pPr>
              <w:spacing w:after="0" w:line="240" w:lineRule="auto"/>
              <w:rPr>
                <w:sz w:val="24"/>
                <w:szCs w:val="24"/>
              </w:rPr>
            </w:pPr>
            <w:r w:rsidRPr="00336DC5">
              <w:rPr>
                <w:sz w:val="24"/>
                <w:szCs w:val="24"/>
              </w:rPr>
              <w:t>CWT primary</w:t>
            </w:r>
          </w:p>
          <w:p w:rsidR="007B6680" w:rsidRPr="00336DC5" w:rsidRDefault="007B6680" w:rsidP="00B67EBD">
            <w:pPr>
              <w:spacing w:after="0" w:line="240" w:lineRule="auto"/>
              <w:rPr>
                <w:sz w:val="24"/>
                <w:szCs w:val="24"/>
              </w:rPr>
            </w:pPr>
          </w:p>
          <w:p w:rsidR="007B6680" w:rsidRPr="00336DC5" w:rsidRDefault="005034CC" w:rsidP="00B67EBD">
            <w:pPr>
              <w:spacing w:after="0" w:line="240" w:lineRule="auto"/>
              <w:rPr>
                <w:sz w:val="24"/>
                <w:szCs w:val="24"/>
              </w:rPr>
            </w:pPr>
            <w:r w:rsidRPr="00336DC5">
              <w:rPr>
                <w:sz w:val="24"/>
                <w:szCs w:val="24"/>
              </w:rPr>
              <w:t>W/out CWT, fallback would be genetics because of broader coverage</w:t>
            </w:r>
          </w:p>
          <w:p w:rsidR="005034CC" w:rsidRDefault="005034CC" w:rsidP="00B67EBD">
            <w:pPr>
              <w:spacing w:after="0" w:line="240" w:lineRule="auto"/>
              <w:rPr>
                <w:sz w:val="24"/>
                <w:szCs w:val="24"/>
              </w:rPr>
            </w:pPr>
          </w:p>
          <w:p w:rsidR="007B6680" w:rsidRDefault="007B6680" w:rsidP="00B67EBD">
            <w:pPr>
              <w:spacing w:after="0" w:line="240" w:lineRule="auto"/>
              <w:rPr>
                <w:sz w:val="24"/>
                <w:szCs w:val="24"/>
              </w:rPr>
            </w:pPr>
            <w:r w:rsidRPr="00336DC5">
              <w:rPr>
                <w:sz w:val="24"/>
                <w:szCs w:val="24"/>
              </w:rPr>
              <w:t>Adipose also included as (2) – primary for some regions/stocks</w:t>
            </w:r>
          </w:p>
          <w:p w:rsidR="0052654C" w:rsidRDefault="0052654C" w:rsidP="00B67EBD">
            <w:pPr>
              <w:spacing w:after="0" w:line="240" w:lineRule="auto"/>
              <w:rPr>
                <w:sz w:val="24"/>
                <w:szCs w:val="24"/>
              </w:rPr>
            </w:pPr>
          </w:p>
          <w:p w:rsidR="0052654C" w:rsidRDefault="0052654C" w:rsidP="00B67EBD">
            <w:pPr>
              <w:spacing w:after="0" w:line="240" w:lineRule="auto"/>
              <w:rPr>
                <w:sz w:val="24"/>
                <w:szCs w:val="24"/>
              </w:rPr>
            </w:pPr>
          </w:p>
          <w:p w:rsidR="0052654C" w:rsidRDefault="0052654C" w:rsidP="00B67EBD">
            <w:pPr>
              <w:spacing w:after="0" w:line="240" w:lineRule="auto"/>
              <w:rPr>
                <w:sz w:val="24"/>
                <w:szCs w:val="24"/>
              </w:rPr>
            </w:pPr>
          </w:p>
          <w:p w:rsidR="0052654C" w:rsidRDefault="0052654C" w:rsidP="00B67EBD">
            <w:pPr>
              <w:spacing w:after="0" w:line="240" w:lineRule="auto"/>
              <w:rPr>
                <w:sz w:val="24"/>
                <w:szCs w:val="24"/>
              </w:rPr>
            </w:pPr>
          </w:p>
          <w:p w:rsidR="0052654C" w:rsidRDefault="0052654C" w:rsidP="00B67EBD">
            <w:pPr>
              <w:spacing w:after="0" w:line="240" w:lineRule="auto"/>
              <w:rPr>
                <w:sz w:val="24"/>
                <w:szCs w:val="24"/>
              </w:rPr>
            </w:pPr>
          </w:p>
          <w:p w:rsidR="0052654C" w:rsidRDefault="0052654C" w:rsidP="00B67EBD">
            <w:pPr>
              <w:spacing w:after="0" w:line="240" w:lineRule="auto"/>
              <w:rPr>
                <w:sz w:val="24"/>
                <w:szCs w:val="24"/>
              </w:rPr>
            </w:pPr>
          </w:p>
          <w:p w:rsidR="0052654C" w:rsidRDefault="0052654C" w:rsidP="00B67EBD">
            <w:pPr>
              <w:spacing w:after="0" w:line="240" w:lineRule="auto"/>
              <w:rPr>
                <w:sz w:val="24"/>
                <w:szCs w:val="24"/>
              </w:rPr>
            </w:pPr>
          </w:p>
          <w:p w:rsidR="0052654C" w:rsidRDefault="0052654C" w:rsidP="00B67EBD">
            <w:pPr>
              <w:spacing w:after="0" w:line="240" w:lineRule="auto"/>
              <w:rPr>
                <w:sz w:val="24"/>
                <w:szCs w:val="24"/>
              </w:rPr>
            </w:pPr>
          </w:p>
          <w:p w:rsidR="0052654C" w:rsidRDefault="0052654C" w:rsidP="00B67EBD">
            <w:pPr>
              <w:spacing w:after="0" w:line="240" w:lineRule="auto"/>
              <w:rPr>
                <w:sz w:val="24"/>
                <w:szCs w:val="24"/>
              </w:rPr>
            </w:pPr>
          </w:p>
          <w:p w:rsidR="0052654C" w:rsidRDefault="0052654C" w:rsidP="00B67EBD">
            <w:pPr>
              <w:spacing w:after="0" w:line="240" w:lineRule="auto"/>
              <w:rPr>
                <w:sz w:val="24"/>
                <w:szCs w:val="24"/>
              </w:rPr>
            </w:pPr>
          </w:p>
          <w:p w:rsidR="0052654C" w:rsidRDefault="0052654C" w:rsidP="00B67EBD">
            <w:pPr>
              <w:spacing w:after="0" w:line="240" w:lineRule="auto"/>
              <w:rPr>
                <w:sz w:val="24"/>
                <w:szCs w:val="24"/>
              </w:rPr>
            </w:pPr>
          </w:p>
          <w:p w:rsidR="0052654C" w:rsidRDefault="0052654C" w:rsidP="00B67EBD">
            <w:pPr>
              <w:spacing w:after="0" w:line="240" w:lineRule="auto"/>
              <w:rPr>
                <w:sz w:val="24"/>
                <w:szCs w:val="24"/>
              </w:rPr>
            </w:pPr>
          </w:p>
          <w:p w:rsidR="0052654C" w:rsidRPr="00336DC5" w:rsidRDefault="0052654C" w:rsidP="00B67EBD">
            <w:pPr>
              <w:spacing w:after="0" w:line="240" w:lineRule="auto"/>
              <w:rPr>
                <w:sz w:val="24"/>
                <w:szCs w:val="24"/>
              </w:rPr>
            </w:pPr>
          </w:p>
        </w:tc>
        <w:tc>
          <w:tcPr>
            <w:tcW w:w="2520" w:type="dxa"/>
          </w:tcPr>
          <w:p w:rsidR="007B6680" w:rsidRPr="00336DC5" w:rsidRDefault="00856F3A" w:rsidP="00B67EBD">
            <w:pPr>
              <w:spacing w:after="0" w:line="240" w:lineRule="auto"/>
              <w:rPr>
                <w:sz w:val="24"/>
                <w:szCs w:val="24"/>
              </w:rPr>
            </w:pPr>
            <w:r>
              <w:rPr>
                <w:sz w:val="24"/>
                <w:szCs w:val="24"/>
              </w:rPr>
              <w:t>ocean</w:t>
            </w:r>
          </w:p>
        </w:tc>
        <w:tc>
          <w:tcPr>
            <w:tcW w:w="1440" w:type="dxa"/>
            <w:gridSpan w:val="2"/>
          </w:tcPr>
          <w:p w:rsidR="005034CC" w:rsidRDefault="005034CC" w:rsidP="005034CC">
            <w:pPr>
              <w:spacing w:after="0" w:line="240" w:lineRule="auto"/>
              <w:rPr>
                <w:sz w:val="24"/>
                <w:szCs w:val="24"/>
              </w:rPr>
            </w:pPr>
            <w:r w:rsidRPr="00336DC5">
              <w:rPr>
                <w:sz w:val="24"/>
                <w:szCs w:val="24"/>
              </w:rPr>
              <w:t xml:space="preserve"> Coho </w:t>
            </w:r>
          </w:p>
          <w:p w:rsidR="005034CC" w:rsidRDefault="005034CC" w:rsidP="005034CC">
            <w:pPr>
              <w:spacing w:after="0" w:line="240" w:lineRule="auto"/>
              <w:rPr>
                <w:sz w:val="24"/>
                <w:szCs w:val="24"/>
              </w:rPr>
            </w:pPr>
          </w:p>
          <w:p w:rsidR="007B6680" w:rsidRPr="00336DC5" w:rsidRDefault="005034CC" w:rsidP="005034CC">
            <w:pPr>
              <w:spacing w:after="0" w:line="240" w:lineRule="auto"/>
              <w:rPr>
                <w:sz w:val="24"/>
                <w:szCs w:val="24"/>
              </w:rPr>
            </w:pPr>
            <w:r w:rsidRPr="00336DC5">
              <w:rPr>
                <w:sz w:val="24"/>
                <w:szCs w:val="24"/>
              </w:rPr>
              <w:t>Fall Chinook</w:t>
            </w:r>
          </w:p>
        </w:tc>
        <w:tc>
          <w:tcPr>
            <w:tcW w:w="3060" w:type="dxa"/>
          </w:tcPr>
          <w:p w:rsidR="007B6680" w:rsidRPr="00336DC5" w:rsidRDefault="005034CC" w:rsidP="005034CC">
            <w:pPr>
              <w:spacing w:line="240" w:lineRule="auto"/>
              <w:rPr>
                <w:sz w:val="24"/>
                <w:szCs w:val="24"/>
              </w:rPr>
            </w:pPr>
            <w:r w:rsidRPr="00336DC5">
              <w:rPr>
                <w:sz w:val="24"/>
                <w:szCs w:val="24"/>
              </w:rPr>
              <w:t xml:space="preserve">Biggest </w:t>
            </w:r>
            <w:proofErr w:type="gramStart"/>
            <w:r w:rsidRPr="00336DC5">
              <w:rPr>
                <w:sz w:val="24"/>
                <w:szCs w:val="24"/>
              </w:rPr>
              <w:t>impact are</w:t>
            </w:r>
            <w:proofErr w:type="gramEnd"/>
            <w:r w:rsidRPr="00336DC5">
              <w:rPr>
                <w:sz w:val="24"/>
                <w:szCs w:val="24"/>
              </w:rPr>
              <w:t xml:space="preserve"> on species harvested in the ocean.</w:t>
            </w:r>
            <w:r>
              <w:rPr>
                <w:sz w:val="24"/>
                <w:szCs w:val="24"/>
              </w:rPr>
              <w:t xml:space="preserve"> </w:t>
            </w:r>
            <w:r w:rsidR="007B6680" w:rsidRPr="00336DC5">
              <w:rPr>
                <w:sz w:val="24"/>
                <w:szCs w:val="24"/>
              </w:rPr>
              <w:t>This would be especially difficult for Coho and Fall Chinook because they are intercepted in the ocean</w:t>
            </w:r>
          </w:p>
        </w:tc>
        <w:tc>
          <w:tcPr>
            <w:tcW w:w="2610" w:type="dxa"/>
            <w:gridSpan w:val="2"/>
          </w:tcPr>
          <w:p w:rsidR="007B6680" w:rsidRPr="00336DC5" w:rsidRDefault="00856F3A" w:rsidP="00B67EBD">
            <w:pPr>
              <w:spacing w:after="0" w:line="240" w:lineRule="auto"/>
              <w:rPr>
                <w:sz w:val="24"/>
                <w:szCs w:val="24"/>
              </w:rPr>
            </w:pPr>
            <w:r w:rsidRPr="00336DC5">
              <w:rPr>
                <w:sz w:val="24"/>
                <w:szCs w:val="24"/>
              </w:rPr>
              <w:t>If no CWT, lose stock specific information and increase the uncertainty</w:t>
            </w:r>
          </w:p>
        </w:tc>
        <w:tc>
          <w:tcPr>
            <w:tcW w:w="1908" w:type="dxa"/>
            <w:gridSpan w:val="2"/>
          </w:tcPr>
          <w:p w:rsidR="007B6680" w:rsidRPr="00336DC5" w:rsidRDefault="005034CC" w:rsidP="00B67EBD">
            <w:pPr>
              <w:spacing w:after="0" w:line="240" w:lineRule="auto"/>
              <w:rPr>
                <w:sz w:val="24"/>
                <w:szCs w:val="24"/>
              </w:rPr>
            </w:pPr>
            <w:r w:rsidRPr="00336DC5">
              <w:rPr>
                <w:sz w:val="24"/>
                <w:szCs w:val="24"/>
              </w:rPr>
              <w:t>PIT – some tag groups aren’t large enough to get stock-specific harvest rates. (in this case, you get aggregate harvest rates) (1)</w:t>
            </w:r>
          </w:p>
        </w:tc>
      </w:tr>
      <w:tr w:rsidR="005034CC" w:rsidRPr="00336DC5" w:rsidTr="007C6F6A">
        <w:trPr>
          <w:trHeight w:val="656"/>
        </w:trPr>
        <w:tc>
          <w:tcPr>
            <w:tcW w:w="1818" w:type="dxa"/>
            <w:shd w:val="clear" w:color="auto" w:fill="D9D9D9" w:themeFill="background1" w:themeFillShade="D9"/>
          </w:tcPr>
          <w:p w:rsidR="00574CCB" w:rsidRDefault="00574CCB" w:rsidP="00574CCB">
            <w:pPr>
              <w:spacing w:after="0" w:line="240" w:lineRule="auto"/>
              <w:rPr>
                <w:sz w:val="24"/>
                <w:szCs w:val="24"/>
              </w:rPr>
            </w:pPr>
            <w:r w:rsidRPr="00336DC5">
              <w:rPr>
                <w:b/>
                <w:sz w:val="24"/>
                <w:szCs w:val="24"/>
              </w:rPr>
              <w:lastRenderedPageBreak/>
              <w:t>Harvest</w:t>
            </w:r>
            <w:r w:rsidRPr="00336DC5">
              <w:rPr>
                <w:sz w:val="24"/>
                <w:szCs w:val="24"/>
              </w:rPr>
              <w:t xml:space="preserve"> </w:t>
            </w:r>
          </w:p>
          <w:p w:rsidR="00574CCB" w:rsidRPr="00336DC5" w:rsidRDefault="00574CCB" w:rsidP="00574CCB">
            <w:pPr>
              <w:spacing w:after="0" w:line="240" w:lineRule="auto"/>
              <w:rPr>
                <w:sz w:val="24"/>
                <w:szCs w:val="24"/>
              </w:rPr>
            </w:pPr>
            <w:r w:rsidRPr="00336DC5">
              <w:rPr>
                <w:sz w:val="24"/>
                <w:szCs w:val="24"/>
              </w:rPr>
              <w:t>Indicator: CWT</w:t>
            </w:r>
          </w:p>
        </w:tc>
        <w:tc>
          <w:tcPr>
            <w:tcW w:w="5580" w:type="dxa"/>
            <w:shd w:val="clear" w:color="auto" w:fill="D9D9D9" w:themeFill="background1" w:themeFillShade="D9"/>
          </w:tcPr>
          <w:p w:rsidR="00574CCB" w:rsidRPr="00336DC5" w:rsidRDefault="00574CCB" w:rsidP="00574CCB">
            <w:pPr>
              <w:spacing w:after="0" w:line="240" w:lineRule="auto"/>
              <w:rPr>
                <w:sz w:val="24"/>
                <w:szCs w:val="24"/>
              </w:rPr>
            </w:pPr>
            <w:r w:rsidRPr="00336DC5">
              <w:rPr>
                <w:sz w:val="24"/>
                <w:szCs w:val="24"/>
              </w:rPr>
              <w:t>Primary/Secondary</w:t>
            </w:r>
          </w:p>
        </w:tc>
        <w:tc>
          <w:tcPr>
            <w:tcW w:w="2520" w:type="dxa"/>
            <w:shd w:val="clear" w:color="auto" w:fill="D9D9D9" w:themeFill="background1" w:themeFillShade="D9"/>
          </w:tcPr>
          <w:p w:rsidR="00574CCB" w:rsidRPr="00336DC5" w:rsidRDefault="00574CCB" w:rsidP="00574CCB">
            <w:pPr>
              <w:spacing w:after="0" w:line="240" w:lineRule="auto"/>
              <w:rPr>
                <w:sz w:val="24"/>
                <w:szCs w:val="24"/>
              </w:rPr>
            </w:pPr>
            <w:r w:rsidRPr="00336DC5">
              <w:rPr>
                <w:sz w:val="24"/>
                <w:szCs w:val="24"/>
              </w:rPr>
              <w:t>Geographic Coverage</w:t>
            </w:r>
          </w:p>
        </w:tc>
        <w:tc>
          <w:tcPr>
            <w:tcW w:w="1440" w:type="dxa"/>
            <w:gridSpan w:val="2"/>
            <w:shd w:val="clear" w:color="auto" w:fill="D9D9D9" w:themeFill="background1" w:themeFillShade="D9"/>
          </w:tcPr>
          <w:p w:rsidR="00574CCB" w:rsidRPr="00336DC5" w:rsidRDefault="00574CCB" w:rsidP="00574CCB">
            <w:pPr>
              <w:spacing w:after="0" w:line="240" w:lineRule="auto"/>
              <w:rPr>
                <w:sz w:val="24"/>
                <w:szCs w:val="24"/>
              </w:rPr>
            </w:pPr>
            <w:r>
              <w:rPr>
                <w:sz w:val="24"/>
                <w:szCs w:val="24"/>
              </w:rPr>
              <w:t>Species</w:t>
            </w:r>
          </w:p>
        </w:tc>
        <w:tc>
          <w:tcPr>
            <w:tcW w:w="3060" w:type="dxa"/>
            <w:shd w:val="clear" w:color="auto" w:fill="D9D9D9" w:themeFill="background1" w:themeFillShade="D9"/>
          </w:tcPr>
          <w:p w:rsidR="00574CCB" w:rsidRPr="00336DC5" w:rsidRDefault="00574CCB" w:rsidP="00574CCB">
            <w:pPr>
              <w:spacing w:after="0" w:line="240" w:lineRule="auto"/>
              <w:rPr>
                <w:sz w:val="24"/>
                <w:szCs w:val="24"/>
              </w:rPr>
            </w:pPr>
            <w:r w:rsidRPr="00336DC5">
              <w:rPr>
                <w:sz w:val="24"/>
                <w:szCs w:val="24"/>
              </w:rPr>
              <w:t>Net Cost Consequences</w:t>
            </w:r>
          </w:p>
        </w:tc>
        <w:tc>
          <w:tcPr>
            <w:tcW w:w="2610" w:type="dxa"/>
            <w:gridSpan w:val="2"/>
            <w:shd w:val="clear" w:color="auto" w:fill="D9D9D9" w:themeFill="background1" w:themeFillShade="D9"/>
          </w:tcPr>
          <w:p w:rsidR="00574CCB" w:rsidRPr="00336DC5" w:rsidRDefault="00574CCB" w:rsidP="00574CCB">
            <w:pPr>
              <w:spacing w:after="0" w:line="240" w:lineRule="auto"/>
              <w:rPr>
                <w:sz w:val="24"/>
                <w:szCs w:val="24"/>
              </w:rPr>
            </w:pPr>
            <w:r w:rsidRPr="00336DC5">
              <w:rPr>
                <w:sz w:val="24"/>
                <w:szCs w:val="24"/>
              </w:rPr>
              <w:t>Measurement Confidence Impact</w:t>
            </w:r>
          </w:p>
        </w:tc>
        <w:tc>
          <w:tcPr>
            <w:tcW w:w="1908" w:type="dxa"/>
            <w:gridSpan w:val="2"/>
            <w:shd w:val="clear" w:color="auto" w:fill="D9D9D9" w:themeFill="background1" w:themeFillShade="D9"/>
          </w:tcPr>
          <w:p w:rsidR="00574CCB" w:rsidRPr="00336DC5" w:rsidRDefault="00574CCB" w:rsidP="00574CCB">
            <w:pPr>
              <w:spacing w:after="0" w:line="240" w:lineRule="auto"/>
              <w:rPr>
                <w:sz w:val="24"/>
                <w:szCs w:val="24"/>
              </w:rPr>
            </w:pPr>
            <w:r w:rsidRPr="00336DC5">
              <w:rPr>
                <w:sz w:val="24"/>
                <w:szCs w:val="24"/>
              </w:rPr>
              <w:t>Other</w:t>
            </w:r>
          </w:p>
        </w:tc>
      </w:tr>
      <w:tr w:rsidR="005034CC" w:rsidRPr="00336DC5" w:rsidTr="007C6F6A">
        <w:trPr>
          <w:trHeight w:val="656"/>
        </w:trPr>
        <w:tc>
          <w:tcPr>
            <w:tcW w:w="1818" w:type="dxa"/>
          </w:tcPr>
          <w:p w:rsidR="007B6680" w:rsidRPr="00336DC5" w:rsidRDefault="007B6680" w:rsidP="00B67EBD">
            <w:pPr>
              <w:spacing w:line="240" w:lineRule="auto"/>
              <w:rPr>
                <w:sz w:val="24"/>
                <w:szCs w:val="24"/>
              </w:rPr>
            </w:pPr>
            <w:r w:rsidRPr="00336DC5">
              <w:rPr>
                <w:sz w:val="24"/>
                <w:szCs w:val="24"/>
              </w:rPr>
              <w:t>1E ( ESA listed populations impact rate)</w:t>
            </w:r>
          </w:p>
        </w:tc>
        <w:tc>
          <w:tcPr>
            <w:tcW w:w="5580" w:type="dxa"/>
          </w:tcPr>
          <w:p w:rsidR="005034CC" w:rsidRDefault="005034CC" w:rsidP="005034CC">
            <w:pPr>
              <w:spacing w:after="0" w:line="240" w:lineRule="auto"/>
              <w:rPr>
                <w:sz w:val="24"/>
                <w:szCs w:val="24"/>
              </w:rPr>
            </w:pPr>
            <w:r w:rsidRPr="00336DC5">
              <w:rPr>
                <w:sz w:val="24"/>
                <w:szCs w:val="24"/>
              </w:rPr>
              <w:t>Some wild fish represented by CWT</w:t>
            </w:r>
            <w:r>
              <w:rPr>
                <w:sz w:val="24"/>
                <w:szCs w:val="24"/>
              </w:rPr>
              <w:t xml:space="preserve"> but it d</w:t>
            </w:r>
            <w:r w:rsidRPr="00336DC5">
              <w:rPr>
                <w:sz w:val="24"/>
                <w:szCs w:val="24"/>
              </w:rPr>
              <w:t xml:space="preserve">epends on the wild stock, some are not tagged with anything. Hatchery fish are sometimes used as surrogates for the wild populations = using CWT </w:t>
            </w:r>
          </w:p>
          <w:p w:rsidR="005034CC" w:rsidRPr="00336DC5" w:rsidRDefault="005034CC" w:rsidP="005034CC">
            <w:pPr>
              <w:spacing w:after="0" w:line="240" w:lineRule="auto"/>
              <w:rPr>
                <w:sz w:val="24"/>
                <w:szCs w:val="24"/>
              </w:rPr>
            </w:pPr>
          </w:p>
          <w:p w:rsidR="005034CC" w:rsidRDefault="005034CC" w:rsidP="00B67EBD">
            <w:pPr>
              <w:spacing w:after="0" w:line="240" w:lineRule="auto"/>
              <w:rPr>
                <w:sz w:val="24"/>
                <w:szCs w:val="24"/>
              </w:rPr>
            </w:pPr>
          </w:p>
          <w:p w:rsidR="007B6680" w:rsidRPr="00336DC5" w:rsidRDefault="007B6680" w:rsidP="00B67EBD">
            <w:pPr>
              <w:spacing w:after="0" w:line="240" w:lineRule="auto"/>
              <w:rPr>
                <w:sz w:val="24"/>
                <w:szCs w:val="24"/>
              </w:rPr>
            </w:pPr>
            <w:r w:rsidRPr="00336DC5">
              <w:rPr>
                <w:sz w:val="24"/>
                <w:szCs w:val="24"/>
              </w:rPr>
              <w:t>CWT primary</w:t>
            </w:r>
          </w:p>
          <w:p w:rsidR="007B6680" w:rsidRPr="00336DC5" w:rsidRDefault="007B6680" w:rsidP="00B67EBD">
            <w:pPr>
              <w:spacing w:after="0" w:line="240" w:lineRule="auto"/>
              <w:rPr>
                <w:sz w:val="24"/>
                <w:szCs w:val="24"/>
              </w:rPr>
            </w:pPr>
          </w:p>
          <w:p w:rsidR="005034CC" w:rsidRPr="00336DC5" w:rsidRDefault="007B6680" w:rsidP="005034CC">
            <w:pPr>
              <w:spacing w:after="0" w:line="240" w:lineRule="auto"/>
              <w:rPr>
                <w:sz w:val="24"/>
                <w:szCs w:val="24"/>
              </w:rPr>
            </w:pPr>
            <w:r w:rsidRPr="00336DC5">
              <w:rPr>
                <w:sz w:val="24"/>
                <w:szCs w:val="24"/>
              </w:rPr>
              <w:t>PIT is a secondary (below BON get no info, above BON some areas would not have info)</w:t>
            </w:r>
            <w:r w:rsidR="005034CC">
              <w:rPr>
                <w:sz w:val="24"/>
                <w:szCs w:val="24"/>
              </w:rPr>
              <w:t xml:space="preserve">. </w:t>
            </w:r>
            <w:r w:rsidR="005034CC" w:rsidRPr="00336DC5">
              <w:rPr>
                <w:sz w:val="24"/>
                <w:szCs w:val="24"/>
              </w:rPr>
              <w:t>Aggregate both CWT and PIT tags. PIT tag (1) because of synergy. But not enough PIT tags to replace CWT.</w:t>
            </w:r>
          </w:p>
          <w:p w:rsidR="007B6680" w:rsidRPr="00336DC5" w:rsidRDefault="007B6680" w:rsidP="00B67EBD">
            <w:pPr>
              <w:spacing w:after="0" w:line="240" w:lineRule="auto"/>
              <w:rPr>
                <w:sz w:val="24"/>
                <w:szCs w:val="24"/>
              </w:rPr>
            </w:pPr>
          </w:p>
          <w:p w:rsidR="007B6680" w:rsidRPr="00336DC5" w:rsidRDefault="007B6680" w:rsidP="00B67EBD">
            <w:pPr>
              <w:spacing w:after="0" w:line="240" w:lineRule="auto"/>
              <w:rPr>
                <w:sz w:val="24"/>
                <w:szCs w:val="24"/>
              </w:rPr>
            </w:pPr>
            <w:r w:rsidRPr="00336DC5">
              <w:rPr>
                <w:sz w:val="24"/>
                <w:szCs w:val="24"/>
              </w:rPr>
              <w:t>Genetics is a strong secondary and good at ESU/MPG scale</w:t>
            </w:r>
          </w:p>
          <w:p w:rsidR="007B6680" w:rsidRPr="00336DC5" w:rsidRDefault="007B6680" w:rsidP="00B67EBD">
            <w:pPr>
              <w:spacing w:after="0" w:line="240" w:lineRule="auto"/>
              <w:rPr>
                <w:sz w:val="24"/>
                <w:szCs w:val="24"/>
              </w:rPr>
            </w:pPr>
          </w:p>
          <w:p w:rsidR="005034CC" w:rsidRDefault="005034CC" w:rsidP="00B67EBD">
            <w:pPr>
              <w:spacing w:after="0" w:line="240" w:lineRule="auto"/>
              <w:rPr>
                <w:sz w:val="24"/>
                <w:szCs w:val="24"/>
              </w:rPr>
            </w:pPr>
          </w:p>
          <w:p w:rsidR="007B6680" w:rsidRPr="00336DC5" w:rsidRDefault="005034CC" w:rsidP="00B67EBD">
            <w:pPr>
              <w:spacing w:after="0" w:line="240" w:lineRule="auto"/>
              <w:rPr>
                <w:sz w:val="24"/>
                <w:szCs w:val="24"/>
              </w:rPr>
            </w:pPr>
            <w:r w:rsidRPr="00336DC5">
              <w:rPr>
                <w:sz w:val="24"/>
                <w:szCs w:val="24"/>
              </w:rPr>
              <w:t>Adipose – included in some stocks</w:t>
            </w:r>
          </w:p>
        </w:tc>
        <w:tc>
          <w:tcPr>
            <w:tcW w:w="2520" w:type="dxa"/>
          </w:tcPr>
          <w:p w:rsidR="005034CC" w:rsidRDefault="005034CC" w:rsidP="00B67EBD">
            <w:pPr>
              <w:spacing w:after="0" w:line="240" w:lineRule="auto"/>
              <w:rPr>
                <w:sz w:val="24"/>
                <w:szCs w:val="24"/>
              </w:rPr>
            </w:pPr>
            <w:r w:rsidRPr="00336DC5">
              <w:rPr>
                <w:sz w:val="24"/>
                <w:szCs w:val="24"/>
              </w:rPr>
              <w:t xml:space="preserve">PIT tag harvest for sport fishery below </w:t>
            </w:r>
          </w:p>
          <w:p w:rsidR="005034CC" w:rsidRDefault="005034CC" w:rsidP="00B67EBD">
            <w:pPr>
              <w:spacing w:after="0" w:line="240" w:lineRule="auto"/>
              <w:rPr>
                <w:sz w:val="24"/>
                <w:szCs w:val="24"/>
              </w:rPr>
            </w:pPr>
            <w:r w:rsidRPr="00336DC5">
              <w:rPr>
                <w:sz w:val="24"/>
                <w:szCs w:val="24"/>
              </w:rPr>
              <w:t xml:space="preserve">BON, zone 6. </w:t>
            </w:r>
          </w:p>
          <w:p w:rsidR="005034CC" w:rsidRDefault="005034CC" w:rsidP="00B67EBD">
            <w:pPr>
              <w:spacing w:after="0" w:line="240" w:lineRule="auto"/>
              <w:rPr>
                <w:sz w:val="24"/>
                <w:szCs w:val="24"/>
              </w:rPr>
            </w:pPr>
          </w:p>
          <w:p w:rsidR="007B6680" w:rsidRPr="00336DC5" w:rsidRDefault="007B6680" w:rsidP="00B67EBD">
            <w:pPr>
              <w:spacing w:after="0" w:line="240" w:lineRule="auto"/>
              <w:rPr>
                <w:sz w:val="24"/>
                <w:szCs w:val="24"/>
              </w:rPr>
            </w:pPr>
            <w:r w:rsidRPr="00336DC5">
              <w:rPr>
                <w:sz w:val="24"/>
                <w:szCs w:val="24"/>
              </w:rPr>
              <w:t xml:space="preserve">Genetics could be expanded elsewhere but currently has not. </w:t>
            </w:r>
          </w:p>
          <w:p w:rsidR="007B6680" w:rsidRPr="00336DC5" w:rsidRDefault="007B6680" w:rsidP="00B67EBD">
            <w:pPr>
              <w:spacing w:after="0" w:line="240" w:lineRule="auto"/>
              <w:rPr>
                <w:sz w:val="24"/>
                <w:szCs w:val="24"/>
              </w:rPr>
            </w:pPr>
          </w:p>
          <w:p w:rsidR="007B6680" w:rsidRPr="00336DC5" w:rsidRDefault="007B6680" w:rsidP="00B67EBD">
            <w:pPr>
              <w:spacing w:after="0" w:line="240" w:lineRule="auto"/>
              <w:rPr>
                <w:sz w:val="24"/>
                <w:szCs w:val="24"/>
              </w:rPr>
            </w:pPr>
          </w:p>
          <w:p w:rsidR="005034CC" w:rsidRPr="00336DC5" w:rsidRDefault="005034CC" w:rsidP="005034CC">
            <w:pPr>
              <w:spacing w:after="0" w:line="240" w:lineRule="auto"/>
              <w:rPr>
                <w:sz w:val="24"/>
                <w:szCs w:val="24"/>
              </w:rPr>
            </w:pPr>
            <w:r w:rsidRPr="00336DC5">
              <w:rPr>
                <w:sz w:val="24"/>
                <w:szCs w:val="24"/>
              </w:rPr>
              <w:t xml:space="preserve">For individual population not enough of PIT, but for ESUs there are enough PIT </w:t>
            </w:r>
            <w:r w:rsidRPr="00336DC5">
              <w:rPr>
                <w:sz w:val="24"/>
                <w:szCs w:val="24"/>
              </w:rPr>
              <w:sym w:font="Wingdings" w:char="F0E0"/>
            </w:r>
            <w:r w:rsidRPr="00336DC5">
              <w:rPr>
                <w:sz w:val="24"/>
                <w:szCs w:val="24"/>
              </w:rPr>
              <w:t>depends on tagging location and what % of population is ESU</w:t>
            </w:r>
          </w:p>
          <w:p w:rsidR="007B6680" w:rsidRPr="00336DC5" w:rsidRDefault="007B6680" w:rsidP="00B67EBD">
            <w:pPr>
              <w:spacing w:after="0" w:line="240" w:lineRule="auto"/>
              <w:rPr>
                <w:sz w:val="24"/>
                <w:szCs w:val="24"/>
              </w:rPr>
            </w:pPr>
          </w:p>
          <w:p w:rsidR="007B6680" w:rsidRPr="00336DC5" w:rsidRDefault="007B6680" w:rsidP="00B67EBD">
            <w:pPr>
              <w:spacing w:after="0" w:line="240" w:lineRule="auto"/>
              <w:rPr>
                <w:sz w:val="24"/>
                <w:szCs w:val="24"/>
              </w:rPr>
            </w:pPr>
          </w:p>
        </w:tc>
        <w:tc>
          <w:tcPr>
            <w:tcW w:w="1440" w:type="dxa"/>
            <w:gridSpan w:val="2"/>
          </w:tcPr>
          <w:p w:rsidR="007B6680" w:rsidRDefault="00233AD1" w:rsidP="005034CC">
            <w:pPr>
              <w:spacing w:after="0" w:line="240" w:lineRule="auto"/>
              <w:rPr>
                <w:sz w:val="24"/>
                <w:szCs w:val="24"/>
              </w:rPr>
            </w:pPr>
            <w:r>
              <w:rPr>
                <w:sz w:val="24"/>
                <w:szCs w:val="24"/>
              </w:rPr>
              <w:t>Steelhead</w:t>
            </w:r>
          </w:p>
          <w:p w:rsidR="00233AD1" w:rsidRDefault="00233AD1" w:rsidP="005034CC">
            <w:pPr>
              <w:spacing w:after="0" w:line="240" w:lineRule="auto"/>
              <w:rPr>
                <w:sz w:val="24"/>
                <w:szCs w:val="24"/>
              </w:rPr>
            </w:pPr>
          </w:p>
          <w:p w:rsidR="00233AD1" w:rsidRDefault="00233AD1" w:rsidP="005034CC">
            <w:pPr>
              <w:spacing w:after="0" w:line="240" w:lineRule="auto"/>
              <w:rPr>
                <w:sz w:val="24"/>
                <w:szCs w:val="24"/>
              </w:rPr>
            </w:pPr>
            <w:r>
              <w:rPr>
                <w:sz w:val="24"/>
                <w:szCs w:val="24"/>
              </w:rPr>
              <w:t>ESUs</w:t>
            </w:r>
          </w:p>
          <w:p w:rsidR="00233AD1" w:rsidRDefault="00233AD1" w:rsidP="005034CC">
            <w:pPr>
              <w:spacing w:after="0" w:line="240" w:lineRule="auto"/>
              <w:rPr>
                <w:sz w:val="24"/>
                <w:szCs w:val="24"/>
              </w:rPr>
            </w:pPr>
          </w:p>
          <w:p w:rsidR="00233AD1" w:rsidRPr="00336DC5" w:rsidRDefault="00233AD1" w:rsidP="005034CC">
            <w:pPr>
              <w:spacing w:after="0" w:line="240" w:lineRule="auto"/>
              <w:rPr>
                <w:sz w:val="24"/>
                <w:szCs w:val="24"/>
              </w:rPr>
            </w:pPr>
          </w:p>
        </w:tc>
        <w:tc>
          <w:tcPr>
            <w:tcW w:w="3060" w:type="dxa"/>
          </w:tcPr>
          <w:p w:rsidR="005034CC" w:rsidRDefault="005034CC" w:rsidP="005034CC">
            <w:pPr>
              <w:spacing w:after="0" w:line="240" w:lineRule="auto"/>
              <w:rPr>
                <w:sz w:val="24"/>
                <w:szCs w:val="24"/>
              </w:rPr>
            </w:pPr>
            <w:r w:rsidRPr="00336DC5">
              <w:rPr>
                <w:sz w:val="24"/>
                <w:szCs w:val="24"/>
              </w:rPr>
              <w:t xml:space="preserve">With ONLY PIT tag, good data above BON and parts of upper COL and SRB. NO story below BON w/out PIT tags . . . Even above BON though it’s species-specific </w:t>
            </w:r>
          </w:p>
          <w:p w:rsidR="007B6680" w:rsidRPr="00336DC5" w:rsidRDefault="007B6680" w:rsidP="00B67EBD">
            <w:pPr>
              <w:spacing w:after="0" w:line="240" w:lineRule="auto"/>
              <w:rPr>
                <w:sz w:val="24"/>
                <w:szCs w:val="24"/>
              </w:rPr>
            </w:pPr>
          </w:p>
        </w:tc>
        <w:tc>
          <w:tcPr>
            <w:tcW w:w="2610" w:type="dxa"/>
            <w:gridSpan w:val="2"/>
          </w:tcPr>
          <w:p w:rsidR="007B6680" w:rsidRPr="00336DC5" w:rsidRDefault="007B6680" w:rsidP="00B67EBD">
            <w:pPr>
              <w:spacing w:after="0" w:line="240" w:lineRule="auto"/>
              <w:rPr>
                <w:sz w:val="24"/>
                <w:szCs w:val="24"/>
              </w:rPr>
            </w:pPr>
            <w:r w:rsidRPr="00336DC5">
              <w:rPr>
                <w:sz w:val="24"/>
                <w:szCs w:val="24"/>
              </w:rPr>
              <w:t>PIT tags from screw traps and mark/recapture are too few for wild fish</w:t>
            </w:r>
          </w:p>
          <w:p w:rsidR="007B6680" w:rsidRPr="00336DC5" w:rsidRDefault="007B6680" w:rsidP="00B67EBD">
            <w:pPr>
              <w:pStyle w:val="ListParagraph"/>
              <w:numPr>
                <w:ilvl w:val="0"/>
                <w:numId w:val="20"/>
              </w:numPr>
              <w:spacing w:after="0" w:line="240" w:lineRule="auto"/>
              <w:rPr>
                <w:sz w:val="24"/>
                <w:szCs w:val="24"/>
              </w:rPr>
            </w:pPr>
            <w:r w:rsidRPr="00336DC5">
              <w:rPr>
                <w:sz w:val="24"/>
                <w:szCs w:val="24"/>
              </w:rPr>
              <w:t>With fewer tags out there, (lower harvest rates have decreased and thus recover fewer tags)</w:t>
            </w:r>
          </w:p>
          <w:p w:rsidR="00233AD1" w:rsidRDefault="00233AD1" w:rsidP="00233AD1">
            <w:pPr>
              <w:spacing w:after="0" w:line="240" w:lineRule="auto"/>
              <w:rPr>
                <w:sz w:val="24"/>
                <w:szCs w:val="24"/>
              </w:rPr>
            </w:pPr>
          </w:p>
          <w:p w:rsidR="00233AD1" w:rsidRPr="00336DC5" w:rsidRDefault="00233AD1" w:rsidP="00233AD1">
            <w:pPr>
              <w:spacing w:after="0" w:line="240" w:lineRule="auto"/>
              <w:rPr>
                <w:sz w:val="24"/>
                <w:szCs w:val="24"/>
              </w:rPr>
            </w:pPr>
            <w:r w:rsidRPr="00336DC5">
              <w:rPr>
                <w:sz w:val="24"/>
                <w:szCs w:val="24"/>
              </w:rPr>
              <w:t xml:space="preserve">Wild fish are aggregated also with other returns with CWT </w:t>
            </w:r>
            <w:r w:rsidRPr="00336DC5">
              <w:rPr>
                <w:sz w:val="24"/>
                <w:szCs w:val="24"/>
              </w:rPr>
              <w:br/>
              <w:t>(same condi</w:t>
            </w:r>
            <w:r>
              <w:rPr>
                <w:sz w:val="24"/>
                <w:szCs w:val="24"/>
              </w:rPr>
              <w:t xml:space="preserve">tions whether wild or hatchery). </w:t>
            </w:r>
            <w:r w:rsidRPr="00336DC5">
              <w:rPr>
                <w:sz w:val="24"/>
                <w:szCs w:val="24"/>
              </w:rPr>
              <w:t>E.g. 0%-40% for steelhead with PIT tags (small sample size), but pooling of PIT and CWT averages the effects of small sample sizes.</w:t>
            </w:r>
          </w:p>
          <w:p w:rsidR="007B6680" w:rsidRDefault="007B6680" w:rsidP="00B67EBD">
            <w:pPr>
              <w:spacing w:after="0" w:line="240" w:lineRule="auto"/>
              <w:rPr>
                <w:sz w:val="24"/>
                <w:szCs w:val="24"/>
              </w:rPr>
            </w:pPr>
          </w:p>
          <w:p w:rsidR="0052654C" w:rsidRDefault="0052654C" w:rsidP="00B67EBD">
            <w:pPr>
              <w:spacing w:after="0" w:line="240" w:lineRule="auto"/>
              <w:rPr>
                <w:sz w:val="24"/>
                <w:szCs w:val="24"/>
              </w:rPr>
            </w:pPr>
          </w:p>
          <w:p w:rsidR="0052654C" w:rsidRDefault="0052654C" w:rsidP="00B67EBD">
            <w:pPr>
              <w:spacing w:after="0" w:line="240" w:lineRule="auto"/>
              <w:rPr>
                <w:sz w:val="24"/>
                <w:szCs w:val="24"/>
              </w:rPr>
            </w:pPr>
          </w:p>
          <w:p w:rsidR="0052654C" w:rsidRDefault="0052654C" w:rsidP="00B67EBD">
            <w:pPr>
              <w:spacing w:after="0" w:line="240" w:lineRule="auto"/>
              <w:rPr>
                <w:sz w:val="24"/>
                <w:szCs w:val="24"/>
              </w:rPr>
            </w:pPr>
          </w:p>
          <w:p w:rsidR="0052654C" w:rsidRDefault="0052654C" w:rsidP="00B67EBD">
            <w:pPr>
              <w:spacing w:after="0" w:line="240" w:lineRule="auto"/>
              <w:rPr>
                <w:sz w:val="24"/>
                <w:szCs w:val="24"/>
              </w:rPr>
            </w:pPr>
          </w:p>
          <w:p w:rsidR="0052654C" w:rsidRDefault="0052654C" w:rsidP="00B67EBD">
            <w:pPr>
              <w:spacing w:after="0" w:line="240" w:lineRule="auto"/>
              <w:rPr>
                <w:sz w:val="24"/>
                <w:szCs w:val="24"/>
              </w:rPr>
            </w:pPr>
          </w:p>
          <w:p w:rsidR="0052654C" w:rsidRDefault="0052654C" w:rsidP="00B67EBD">
            <w:pPr>
              <w:spacing w:after="0" w:line="240" w:lineRule="auto"/>
              <w:rPr>
                <w:sz w:val="24"/>
                <w:szCs w:val="24"/>
              </w:rPr>
            </w:pPr>
          </w:p>
          <w:p w:rsidR="0052654C" w:rsidRDefault="0052654C" w:rsidP="00B67EBD">
            <w:pPr>
              <w:spacing w:after="0" w:line="240" w:lineRule="auto"/>
              <w:rPr>
                <w:sz w:val="24"/>
                <w:szCs w:val="24"/>
              </w:rPr>
            </w:pPr>
          </w:p>
          <w:p w:rsidR="0052654C" w:rsidRPr="00336DC5" w:rsidRDefault="0052654C" w:rsidP="00B67EBD">
            <w:pPr>
              <w:spacing w:after="0" w:line="240" w:lineRule="auto"/>
              <w:rPr>
                <w:sz w:val="24"/>
                <w:szCs w:val="24"/>
              </w:rPr>
            </w:pPr>
          </w:p>
        </w:tc>
        <w:tc>
          <w:tcPr>
            <w:tcW w:w="1908" w:type="dxa"/>
            <w:gridSpan w:val="2"/>
          </w:tcPr>
          <w:p w:rsidR="007B6680" w:rsidRPr="00336DC5" w:rsidRDefault="007B6680" w:rsidP="00B67EBD">
            <w:pPr>
              <w:spacing w:after="0" w:line="240" w:lineRule="auto"/>
              <w:rPr>
                <w:sz w:val="24"/>
                <w:szCs w:val="24"/>
              </w:rPr>
            </w:pPr>
          </w:p>
          <w:p w:rsidR="007B6680" w:rsidRPr="00336DC5" w:rsidRDefault="007B6680" w:rsidP="00B67EBD">
            <w:pPr>
              <w:spacing w:after="0" w:line="240" w:lineRule="auto"/>
              <w:rPr>
                <w:sz w:val="24"/>
                <w:szCs w:val="24"/>
              </w:rPr>
            </w:pPr>
          </w:p>
          <w:p w:rsidR="007B6680" w:rsidRPr="00336DC5" w:rsidRDefault="007B6680" w:rsidP="00B67EBD">
            <w:pPr>
              <w:spacing w:after="0" w:line="240" w:lineRule="auto"/>
              <w:rPr>
                <w:sz w:val="24"/>
                <w:szCs w:val="24"/>
              </w:rPr>
            </w:pPr>
          </w:p>
        </w:tc>
      </w:tr>
      <w:tr w:rsidR="005034CC" w:rsidRPr="00336DC5" w:rsidTr="007C6F6A">
        <w:trPr>
          <w:trHeight w:val="656"/>
        </w:trPr>
        <w:tc>
          <w:tcPr>
            <w:tcW w:w="1818" w:type="dxa"/>
            <w:shd w:val="clear" w:color="auto" w:fill="D9D9D9" w:themeFill="background1" w:themeFillShade="D9"/>
          </w:tcPr>
          <w:p w:rsidR="00574CCB" w:rsidRDefault="00574CCB" w:rsidP="00574CCB">
            <w:pPr>
              <w:spacing w:after="0" w:line="240" w:lineRule="auto"/>
              <w:rPr>
                <w:sz w:val="24"/>
                <w:szCs w:val="24"/>
              </w:rPr>
            </w:pPr>
            <w:r w:rsidRPr="00336DC5">
              <w:rPr>
                <w:b/>
                <w:sz w:val="24"/>
                <w:szCs w:val="24"/>
              </w:rPr>
              <w:lastRenderedPageBreak/>
              <w:t>Harvest</w:t>
            </w:r>
            <w:r w:rsidRPr="00336DC5">
              <w:rPr>
                <w:sz w:val="24"/>
                <w:szCs w:val="24"/>
              </w:rPr>
              <w:t xml:space="preserve"> </w:t>
            </w:r>
          </w:p>
          <w:p w:rsidR="00574CCB" w:rsidRPr="00336DC5" w:rsidRDefault="00574CCB" w:rsidP="00574CCB">
            <w:pPr>
              <w:spacing w:after="0" w:line="240" w:lineRule="auto"/>
              <w:rPr>
                <w:sz w:val="24"/>
                <w:szCs w:val="24"/>
              </w:rPr>
            </w:pPr>
            <w:r w:rsidRPr="00336DC5">
              <w:rPr>
                <w:sz w:val="24"/>
                <w:szCs w:val="24"/>
              </w:rPr>
              <w:t>Indicator: CWT</w:t>
            </w:r>
          </w:p>
        </w:tc>
        <w:tc>
          <w:tcPr>
            <w:tcW w:w="5580" w:type="dxa"/>
            <w:shd w:val="clear" w:color="auto" w:fill="D9D9D9" w:themeFill="background1" w:themeFillShade="D9"/>
          </w:tcPr>
          <w:p w:rsidR="00574CCB" w:rsidRPr="00336DC5" w:rsidRDefault="00574CCB" w:rsidP="00574CCB">
            <w:pPr>
              <w:spacing w:after="0" w:line="240" w:lineRule="auto"/>
              <w:rPr>
                <w:sz w:val="24"/>
                <w:szCs w:val="24"/>
              </w:rPr>
            </w:pPr>
            <w:r w:rsidRPr="00336DC5">
              <w:rPr>
                <w:sz w:val="24"/>
                <w:szCs w:val="24"/>
              </w:rPr>
              <w:t>Primary/Secondary</w:t>
            </w:r>
          </w:p>
        </w:tc>
        <w:tc>
          <w:tcPr>
            <w:tcW w:w="2520" w:type="dxa"/>
            <w:shd w:val="clear" w:color="auto" w:fill="D9D9D9" w:themeFill="background1" w:themeFillShade="D9"/>
          </w:tcPr>
          <w:p w:rsidR="00574CCB" w:rsidRPr="00336DC5" w:rsidRDefault="00574CCB" w:rsidP="00574CCB">
            <w:pPr>
              <w:spacing w:after="0" w:line="240" w:lineRule="auto"/>
              <w:rPr>
                <w:sz w:val="24"/>
                <w:szCs w:val="24"/>
              </w:rPr>
            </w:pPr>
            <w:r w:rsidRPr="00336DC5">
              <w:rPr>
                <w:sz w:val="24"/>
                <w:szCs w:val="24"/>
              </w:rPr>
              <w:t>Geographic Coverage</w:t>
            </w:r>
          </w:p>
        </w:tc>
        <w:tc>
          <w:tcPr>
            <w:tcW w:w="1440" w:type="dxa"/>
            <w:gridSpan w:val="2"/>
            <w:shd w:val="clear" w:color="auto" w:fill="D9D9D9" w:themeFill="background1" w:themeFillShade="D9"/>
          </w:tcPr>
          <w:p w:rsidR="00574CCB" w:rsidRPr="00336DC5" w:rsidRDefault="00574CCB" w:rsidP="00574CCB">
            <w:pPr>
              <w:spacing w:after="0" w:line="240" w:lineRule="auto"/>
              <w:rPr>
                <w:sz w:val="24"/>
                <w:szCs w:val="24"/>
              </w:rPr>
            </w:pPr>
            <w:r>
              <w:rPr>
                <w:sz w:val="24"/>
                <w:szCs w:val="24"/>
              </w:rPr>
              <w:t>Species</w:t>
            </w:r>
          </w:p>
        </w:tc>
        <w:tc>
          <w:tcPr>
            <w:tcW w:w="3060" w:type="dxa"/>
            <w:shd w:val="clear" w:color="auto" w:fill="D9D9D9" w:themeFill="background1" w:themeFillShade="D9"/>
          </w:tcPr>
          <w:p w:rsidR="00574CCB" w:rsidRPr="00336DC5" w:rsidRDefault="00574CCB" w:rsidP="00574CCB">
            <w:pPr>
              <w:spacing w:after="0" w:line="240" w:lineRule="auto"/>
              <w:rPr>
                <w:sz w:val="24"/>
                <w:szCs w:val="24"/>
              </w:rPr>
            </w:pPr>
            <w:r w:rsidRPr="00336DC5">
              <w:rPr>
                <w:sz w:val="24"/>
                <w:szCs w:val="24"/>
              </w:rPr>
              <w:t>Net Cost Consequences</w:t>
            </w:r>
          </w:p>
        </w:tc>
        <w:tc>
          <w:tcPr>
            <w:tcW w:w="2610" w:type="dxa"/>
            <w:gridSpan w:val="2"/>
            <w:shd w:val="clear" w:color="auto" w:fill="D9D9D9" w:themeFill="background1" w:themeFillShade="D9"/>
          </w:tcPr>
          <w:p w:rsidR="00574CCB" w:rsidRPr="00336DC5" w:rsidRDefault="00574CCB" w:rsidP="00574CCB">
            <w:pPr>
              <w:spacing w:after="0" w:line="240" w:lineRule="auto"/>
              <w:rPr>
                <w:sz w:val="24"/>
                <w:szCs w:val="24"/>
              </w:rPr>
            </w:pPr>
            <w:r w:rsidRPr="00336DC5">
              <w:rPr>
                <w:sz w:val="24"/>
                <w:szCs w:val="24"/>
              </w:rPr>
              <w:t>Measurement Confidence Impact</w:t>
            </w:r>
          </w:p>
        </w:tc>
        <w:tc>
          <w:tcPr>
            <w:tcW w:w="1908" w:type="dxa"/>
            <w:gridSpan w:val="2"/>
            <w:shd w:val="clear" w:color="auto" w:fill="D9D9D9" w:themeFill="background1" w:themeFillShade="D9"/>
          </w:tcPr>
          <w:p w:rsidR="00574CCB" w:rsidRPr="00336DC5" w:rsidRDefault="00574CCB" w:rsidP="00574CCB">
            <w:pPr>
              <w:spacing w:after="0" w:line="240" w:lineRule="auto"/>
              <w:rPr>
                <w:sz w:val="24"/>
                <w:szCs w:val="24"/>
              </w:rPr>
            </w:pPr>
            <w:r w:rsidRPr="00336DC5">
              <w:rPr>
                <w:sz w:val="24"/>
                <w:szCs w:val="24"/>
              </w:rPr>
              <w:t>Other</w:t>
            </w:r>
          </w:p>
        </w:tc>
      </w:tr>
      <w:tr w:rsidR="00233AD1" w:rsidRPr="00336DC5" w:rsidTr="007C6F6A">
        <w:trPr>
          <w:trHeight w:val="656"/>
        </w:trPr>
        <w:tc>
          <w:tcPr>
            <w:tcW w:w="1818" w:type="dxa"/>
          </w:tcPr>
          <w:p w:rsidR="00233AD1" w:rsidRPr="00336DC5" w:rsidRDefault="00233AD1" w:rsidP="00233AD1">
            <w:pPr>
              <w:spacing w:line="240" w:lineRule="auto"/>
              <w:rPr>
                <w:sz w:val="24"/>
                <w:szCs w:val="24"/>
              </w:rPr>
            </w:pPr>
            <w:r w:rsidRPr="00336DC5">
              <w:rPr>
                <w:sz w:val="24"/>
                <w:szCs w:val="24"/>
              </w:rPr>
              <w:t>1H (release mortality)</w:t>
            </w:r>
          </w:p>
          <w:p w:rsidR="00233AD1" w:rsidRPr="00336DC5" w:rsidRDefault="00233AD1" w:rsidP="00233AD1">
            <w:pPr>
              <w:spacing w:after="0" w:line="240" w:lineRule="auto"/>
              <w:rPr>
                <w:sz w:val="24"/>
                <w:szCs w:val="24"/>
              </w:rPr>
            </w:pPr>
          </w:p>
        </w:tc>
        <w:tc>
          <w:tcPr>
            <w:tcW w:w="5580" w:type="dxa"/>
          </w:tcPr>
          <w:p w:rsidR="00233AD1" w:rsidRPr="00233AD1" w:rsidRDefault="00233AD1" w:rsidP="00233AD1">
            <w:pPr>
              <w:spacing w:after="0" w:line="240" w:lineRule="auto"/>
              <w:rPr>
                <w:sz w:val="24"/>
                <w:szCs w:val="24"/>
              </w:rPr>
            </w:pPr>
            <w:r w:rsidRPr="00233AD1">
              <w:rPr>
                <w:sz w:val="24"/>
                <w:szCs w:val="24"/>
              </w:rPr>
              <w:t>Primary = PIT  since in-river release mortality is relying more on PIT and some radio tags</w:t>
            </w:r>
          </w:p>
          <w:p w:rsidR="00233AD1" w:rsidRPr="00233AD1" w:rsidRDefault="00233AD1" w:rsidP="00233AD1">
            <w:pPr>
              <w:spacing w:after="0" w:line="240" w:lineRule="auto"/>
              <w:rPr>
                <w:sz w:val="24"/>
                <w:szCs w:val="24"/>
              </w:rPr>
            </w:pPr>
          </w:p>
          <w:p w:rsidR="00233AD1" w:rsidRPr="00233AD1" w:rsidRDefault="00233AD1" w:rsidP="00233AD1">
            <w:pPr>
              <w:spacing w:after="0" w:line="240" w:lineRule="auto"/>
              <w:rPr>
                <w:sz w:val="24"/>
                <w:szCs w:val="24"/>
              </w:rPr>
            </w:pPr>
            <w:r w:rsidRPr="00233AD1">
              <w:rPr>
                <w:sz w:val="24"/>
                <w:szCs w:val="24"/>
              </w:rPr>
              <w:t xml:space="preserve">Primary CWT since very important for Coho and (Chinook?) </w:t>
            </w:r>
          </w:p>
          <w:p w:rsidR="00233AD1" w:rsidRDefault="00233AD1" w:rsidP="00233AD1">
            <w:pPr>
              <w:spacing w:line="240" w:lineRule="auto"/>
              <w:rPr>
                <w:sz w:val="24"/>
                <w:szCs w:val="24"/>
              </w:rPr>
            </w:pPr>
          </w:p>
          <w:p w:rsidR="00233AD1" w:rsidRPr="00233AD1" w:rsidRDefault="00233AD1" w:rsidP="00233AD1">
            <w:pPr>
              <w:spacing w:line="240" w:lineRule="auto"/>
              <w:rPr>
                <w:sz w:val="24"/>
                <w:szCs w:val="24"/>
              </w:rPr>
            </w:pPr>
            <w:r w:rsidRPr="00233AD1">
              <w:rPr>
                <w:sz w:val="24"/>
                <w:szCs w:val="24"/>
              </w:rPr>
              <w:t>weak secondary acoustic</w:t>
            </w:r>
          </w:p>
          <w:p w:rsidR="00233AD1" w:rsidRDefault="00233AD1" w:rsidP="00233AD1">
            <w:pPr>
              <w:spacing w:after="0" w:line="240" w:lineRule="auto"/>
              <w:rPr>
                <w:sz w:val="24"/>
                <w:szCs w:val="24"/>
              </w:rPr>
            </w:pPr>
          </w:p>
          <w:p w:rsidR="00233AD1" w:rsidRPr="00336DC5" w:rsidRDefault="00233AD1" w:rsidP="00233AD1">
            <w:pPr>
              <w:spacing w:after="0" w:line="240" w:lineRule="auto"/>
              <w:rPr>
                <w:sz w:val="24"/>
                <w:szCs w:val="24"/>
                <w:highlight w:val="yellow"/>
              </w:rPr>
            </w:pPr>
            <w:proofErr w:type="gramStart"/>
            <w:r w:rsidRPr="00233AD1">
              <w:rPr>
                <w:sz w:val="24"/>
                <w:szCs w:val="24"/>
              </w:rPr>
              <w:t>weak</w:t>
            </w:r>
            <w:proofErr w:type="gramEnd"/>
            <w:r w:rsidRPr="00233AD1">
              <w:rPr>
                <w:sz w:val="24"/>
                <w:szCs w:val="24"/>
              </w:rPr>
              <w:t xml:space="preserve"> secondary radio</w:t>
            </w:r>
            <w:r>
              <w:rPr>
                <w:sz w:val="24"/>
                <w:szCs w:val="24"/>
              </w:rPr>
              <w:t>.</w:t>
            </w:r>
            <w:r w:rsidRPr="00336DC5">
              <w:rPr>
                <w:sz w:val="24"/>
                <w:szCs w:val="24"/>
              </w:rPr>
              <w:t xml:space="preserve"> Radio tag is a great tool, but we’re not really using it. If we didn’t have PIT infrastructure, we would use radio tags.</w:t>
            </w:r>
          </w:p>
        </w:tc>
        <w:tc>
          <w:tcPr>
            <w:tcW w:w="2520" w:type="dxa"/>
          </w:tcPr>
          <w:p w:rsidR="00233AD1" w:rsidRPr="00336DC5" w:rsidRDefault="00233AD1" w:rsidP="00233AD1">
            <w:pPr>
              <w:spacing w:after="0" w:line="240" w:lineRule="auto"/>
              <w:rPr>
                <w:sz w:val="24"/>
                <w:szCs w:val="24"/>
              </w:rPr>
            </w:pPr>
            <w:r>
              <w:rPr>
                <w:sz w:val="24"/>
                <w:szCs w:val="24"/>
              </w:rPr>
              <w:t>In-river</w:t>
            </w:r>
          </w:p>
        </w:tc>
        <w:tc>
          <w:tcPr>
            <w:tcW w:w="1440" w:type="dxa"/>
            <w:gridSpan w:val="2"/>
          </w:tcPr>
          <w:p w:rsidR="00233AD1" w:rsidRDefault="00233AD1" w:rsidP="00233AD1">
            <w:pPr>
              <w:spacing w:after="0" w:line="240" w:lineRule="auto"/>
              <w:rPr>
                <w:sz w:val="24"/>
                <w:szCs w:val="24"/>
              </w:rPr>
            </w:pPr>
            <w:r>
              <w:rPr>
                <w:sz w:val="24"/>
                <w:szCs w:val="24"/>
              </w:rPr>
              <w:t>Coho</w:t>
            </w:r>
          </w:p>
          <w:p w:rsidR="00233AD1" w:rsidRDefault="00233AD1" w:rsidP="00233AD1">
            <w:pPr>
              <w:spacing w:after="0" w:line="240" w:lineRule="auto"/>
              <w:rPr>
                <w:sz w:val="24"/>
                <w:szCs w:val="24"/>
              </w:rPr>
            </w:pPr>
          </w:p>
          <w:p w:rsidR="00233AD1" w:rsidRPr="00336DC5" w:rsidRDefault="00233AD1" w:rsidP="00233AD1">
            <w:pPr>
              <w:spacing w:after="0" w:line="240" w:lineRule="auto"/>
              <w:rPr>
                <w:sz w:val="24"/>
                <w:szCs w:val="24"/>
              </w:rPr>
            </w:pPr>
            <w:proofErr w:type="spellStart"/>
            <w:r>
              <w:rPr>
                <w:sz w:val="24"/>
                <w:szCs w:val="24"/>
              </w:rPr>
              <w:t>chinook</w:t>
            </w:r>
            <w:proofErr w:type="spellEnd"/>
          </w:p>
        </w:tc>
        <w:tc>
          <w:tcPr>
            <w:tcW w:w="3060" w:type="dxa"/>
          </w:tcPr>
          <w:p w:rsidR="00233AD1" w:rsidRPr="00336DC5" w:rsidRDefault="00233AD1" w:rsidP="00233AD1">
            <w:pPr>
              <w:spacing w:after="0" w:line="240" w:lineRule="auto"/>
              <w:rPr>
                <w:sz w:val="24"/>
                <w:szCs w:val="24"/>
              </w:rPr>
            </w:pPr>
          </w:p>
          <w:p w:rsidR="00233AD1" w:rsidRPr="00336DC5" w:rsidRDefault="00233AD1" w:rsidP="00233AD1">
            <w:pPr>
              <w:spacing w:after="0" w:line="240" w:lineRule="auto"/>
              <w:rPr>
                <w:sz w:val="24"/>
                <w:szCs w:val="24"/>
              </w:rPr>
            </w:pPr>
          </w:p>
        </w:tc>
        <w:tc>
          <w:tcPr>
            <w:tcW w:w="2610" w:type="dxa"/>
            <w:gridSpan w:val="2"/>
          </w:tcPr>
          <w:p w:rsidR="00233AD1" w:rsidRPr="00336DC5" w:rsidRDefault="00233AD1" w:rsidP="00233AD1">
            <w:pPr>
              <w:spacing w:after="0" w:line="240" w:lineRule="auto"/>
              <w:rPr>
                <w:sz w:val="24"/>
                <w:szCs w:val="24"/>
              </w:rPr>
            </w:pPr>
          </w:p>
        </w:tc>
        <w:tc>
          <w:tcPr>
            <w:tcW w:w="1908" w:type="dxa"/>
            <w:gridSpan w:val="2"/>
          </w:tcPr>
          <w:p w:rsidR="00233AD1" w:rsidRPr="00336DC5" w:rsidRDefault="00233AD1" w:rsidP="00233AD1">
            <w:pPr>
              <w:spacing w:after="0" w:line="240" w:lineRule="auto"/>
              <w:rPr>
                <w:sz w:val="24"/>
                <w:szCs w:val="24"/>
              </w:rPr>
            </w:pPr>
            <w:r w:rsidRPr="00336DC5">
              <w:rPr>
                <w:sz w:val="24"/>
                <w:szCs w:val="24"/>
              </w:rPr>
              <w:t>Release mortality of wild fish = release certain portion of hatchery with adipose intact and CWT in them. Compare return of two groups and ID release mortality</w:t>
            </w:r>
          </w:p>
        </w:tc>
      </w:tr>
      <w:tr w:rsidR="00233AD1" w:rsidRPr="00336DC5" w:rsidTr="007C6F6A">
        <w:trPr>
          <w:trHeight w:val="656"/>
        </w:trPr>
        <w:tc>
          <w:tcPr>
            <w:tcW w:w="1818" w:type="dxa"/>
          </w:tcPr>
          <w:p w:rsidR="00233AD1" w:rsidRPr="00336DC5" w:rsidRDefault="00233AD1" w:rsidP="00233AD1">
            <w:pPr>
              <w:spacing w:after="0" w:line="240" w:lineRule="auto"/>
              <w:rPr>
                <w:sz w:val="24"/>
                <w:szCs w:val="24"/>
              </w:rPr>
            </w:pPr>
          </w:p>
        </w:tc>
        <w:tc>
          <w:tcPr>
            <w:tcW w:w="5580" w:type="dxa"/>
          </w:tcPr>
          <w:p w:rsidR="00233AD1" w:rsidRPr="00336DC5" w:rsidRDefault="00233AD1" w:rsidP="00233AD1">
            <w:pPr>
              <w:spacing w:after="0" w:line="240" w:lineRule="auto"/>
              <w:rPr>
                <w:b/>
                <w:sz w:val="24"/>
                <w:szCs w:val="24"/>
              </w:rPr>
            </w:pPr>
            <w:r w:rsidRPr="00336DC5">
              <w:rPr>
                <w:b/>
                <w:sz w:val="24"/>
                <w:szCs w:val="24"/>
              </w:rPr>
              <w:t>Harvest Indicators to be completed by a conference call</w:t>
            </w:r>
          </w:p>
        </w:tc>
        <w:tc>
          <w:tcPr>
            <w:tcW w:w="2520" w:type="dxa"/>
          </w:tcPr>
          <w:p w:rsidR="00233AD1" w:rsidRPr="00336DC5" w:rsidRDefault="00233AD1" w:rsidP="00233AD1">
            <w:pPr>
              <w:spacing w:after="0" w:line="240" w:lineRule="auto"/>
              <w:rPr>
                <w:sz w:val="24"/>
                <w:szCs w:val="24"/>
              </w:rPr>
            </w:pPr>
          </w:p>
        </w:tc>
        <w:tc>
          <w:tcPr>
            <w:tcW w:w="1440" w:type="dxa"/>
            <w:gridSpan w:val="2"/>
          </w:tcPr>
          <w:p w:rsidR="00233AD1" w:rsidRPr="00336DC5" w:rsidRDefault="00233AD1" w:rsidP="00233AD1">
            <w:pPr>
              <w:spacing w:after="0" w:line="240" w:lineRule="auto"/>
              <w:rPr>
                <w:sz w:val="24"/>
                <w:szCs w:val="24"/>
              </w:rPr>
            </w:pPr>
          </w:p>
        </w:tc>
        <w:tc>
          <w:tcPr>
            <w:tcW w:w="3060" w:type="dxa"/>
          </w:tcPr>
          <w:p w:rsidR="00233AD1" w:rsidRPr="00336DC5" w:rsidRDefault="00233AD1" w:rsidP="00233AD1">
            <w:pPr>
              <w:spacing w:after="0" w:line="240" w:lineRule="auto"/>
              <w:rPr>
                <w:sz w:val="24"/>
                <w:szCs w:val="24"/>
              </w:rPr>
            </w:pPr>
          </w:p>
        </w:tc>
        <w:tc>
          <w:tcPr>
            <w:tcW w:w="2610" w:type="dxa"/>
            <w:gridSpan w:val="2"/>
          </w:tcPr>
          <w:p w:rsidR="00233AD1" w:rsidRPr="00336DC5" w:rsidRDefault="00233AD1" w:rsidP="00233AD1">
            <w:pPr>
              <w:spacing w:after="0" w:line="240" w:lineRule="auto"/>
              <w:rPr>
                <w:sz w:val="24"/>
                <w:szCs w:val="24"/>
              </w:rPr>
            </w:pPr>
          </w:p>
        </w:tc>
        <w:tc>
          <w:tcPr>
            <w:tcW w:w="1908" w:type="dxa"/>
            <w:gridSpan w:val="2"/>
          </w:tcPr>
          <w:p w:rsidR="00233AD1" w:rsidRPr="00336DC5" w:rsidRDefault="00233AD1" w:rsidP="00233AD1">
            <w:pPr>
              <w:spacing w:after="0" w:line="240" w:lineRule="auto"/>
              <w:rPr>
                <w:sz w:val="24"/>
                <w:szCs w:val="24"/>
              </w:rPr>
            </w:pPr>
          </w:p>
        </w:tc>
      </w:tr>
      <w:tr w:rsidR="00233AD1" w:rsidRPr="00336DC5" w:rsidTr="007C6F6A">
        <w:trPr>
          <w:trHeight w:val="656"/>
        </w:trPr>
        <w:tc>
          <w:tcPr>
            <w:tcW w:w="1818" w:type="dxa"/>
            <w:shd w:val="clear" w:color="auto" w:fill="D9D9D9" w:themeFill="background1" w:themeFillShade="D9"/>
          </w:tcPr>
          <w:p w:rsidR="00233AD1" w:rsidRPr="00336DC5" w:rsidRDefault="00233AD1" w:rsidP="00233AD1">
            <w:pPr>
              <w:spacing w:after="0" w:line="240" w:lineRule="auto"/>
              <w:rPr>
                <w:b/>
                <w:sz w:val="24"/>
                <w:szCs w:val="24"/>
              </w:rPr>
            </w:pPr>
          </w:p>
        </w:tc>
        <w:tc>
          <w:tcPr>
            <w:tcW w:w="5580" w:type="dxa"/>
            <w:shd w:val="clear" w:color="auto" w:fill="D9D9D9" w:themeFill="background1" w:themeFillShade="D9"/>
          </w:tcPr>
          <w:p w:rsidR="00233AD1" w:rsidRPr="00336DC5" w:rsidRDefault="00233AD1" w:rsidP="00233AD1">
            <w:pPr>
              <w:spacing w:after="0" w:line="240" w:lineRule="auto"/>
              <w:rPr>
                <w:b/>
                <w:sz w:val="24"/>
                <w:szCs w:val="24"/>
              </w:rPr>
            </w:pPr>
            <w:r w:rsidRPr="00336DC5">
              <w:rPr>
                <w:b/>
                <w:sz w:val="24"/>
                <w:szCs w:val="24"/>
              </w:rPr>
              <w:t>Population Status and Trend</w:t>
            </w:r>
          </w:p>
        </w:tc>
        <w:tc>
          <w:tcPr>
            <w:tcW w:w="2520" w:type="dxa"/>
            <w:shd w:val="clear" w:color="auto" w:fill="D9D9D9" w:themeFill="background1" w:themeFillShade="D9"/>
          </w:tcPr>
          <w:p w:rsidR="00233AD1" w:rsidRPr="00336DC5" w:rsidRDefault="00233AD1" w:rsidP="00233AD1">
            <w:pPr>
              <w:spacing w:after="0" w:line="240" w:lineRule="auto"/>
              <w:rPr>
                <w:b/>
                <w:sz w:val="24"/>
                <w:szCs w:val="24"/>
              </w:rPr>
            </w:pPr>
          </w:p>
        </w:tc>
        <w:tc>
          <w:tcPr>
            <w:tcW w:w="1440" w:type="dxa"/>
            <w:gridSpan w:val="2"/>
            <w:shd w:val="clear" w:color="auto" w:fill="D9D9D9" w:themeFill="background1" w:themeFillShade="D9"/>
          </w:tcPr>
          <w:p w:rsidR="00233AD1" w:rsidRPr="00336DC5" w:rsidRDefault="00233AD1" w:rsidP="00233AD1">
            <w:pPr>
              <w:spacing w:after="0" w:line="240" w:lineRule="auto"/>
              <w:rPr>
                <w:b/>
                <w:sz w:val="24"/>
                <w:szCs w:val="24"/>
              </w:rPr>
            </w:pPr>
          </w:p>
        </w:tc>
        <w:tc>
          <w:tcPr>
            <w:tcW w:w="3060" w:type="dxa"/>
            <w:shd w:val="clear" w:color="auto" w:fill="D9D9D9" w:themeFill="background1" w:themeFillShade="D9"/>
          </w:tcPr>
          <w:p w:rsidR="00233AD1" w:rsidRPr="00336DC5" w:rsidRDefault="00233AD1" w:rsidP="00233AD1">
            <w:pPr>
              <w:spacing w:after="0" w:line="240" w:lineRule="auto"/>
              <w:rPr>
                <w:b/>
                <w:sz w:val="24"/>
                <w:szCs w:val="24"/>
              </w:rPr>
            </w:pPr>
          </w:p>
        </w:tc>
        <w:tc>
          <w:tcPr>
            <w:tcW w:w="2610" w:type="dxa"/>
            <w:gridSpan w:val="2"/>
            <w:shd w:val="clear" w:color="auto" w:fill="D9D9D9" w:themeFill="background1" w:themeFillShade="D9"/>
          </w:tcPr>
          <w:p w:rsidR="00233AD1" w:rsidRPr="00336DC5" w:rsidRDefault="00233AD1" w:rsidP="00233AD1">
            <w:pPr>
              <w:spacing w:after="0" w:line="240" w:lineRule="auto"/>
              <w:rPr>
                <w:b/>
                <w:sz w:val="24"/>
                <w:szCs w:val="24"/>
              </w:rPr>
            </w:pPr>
          </w:p>
        </w:tc>
        <w:tc>
          <w:tcPr>
            <w:tcW w:w="1908" w:type="dxa"/>
            <w:gridSpan w:val="2"/>
            <w:shd w:val="clear" w:color="auto" w:fill="D9D9D9" w:themeFill="background1" w:themeFillShade="D9"/>
          </w:tcPr>
          <w:p w:rsidR="00233AD1" w:rsidRPr="00336DC5" w:rsidRDefault="00233AD1" w:rsidP="00233AD1">
            <w:pPr>
              <w:spacing w:after="0" w:line="240" w:lineRule="auto"/>
              <w:rPr>
                <w:b/>
                <w:sz w:val="24"/>
                <w:szCs w:val="24"/>
              </w:rPr>
            </w:pPr>
          </w:p>
        </w:tc>
      </w:tr>
      <w:tr w:rsidR="007B6680" w:rsidRPr="00336DC5" w:rsidTr="005569C7">
        <w:trPr>
          <w:gridAfter w:val="1"/>
          <w:wAfter w:w="18" w:type="dxa"/>
          <w:trHeight w:val="767"/>
        </w:trPr>
        <w:tc>
          <w:tcPr>
            <w:tcW w:w="1818" w:type="dxa"/>
            <w:shd w:val="clear" w:color="auto" w:fill="D9D9D9" w:themeFill="background1" w:themeFillShade="D9"/>
          </w:tcPr>
          <w:p w:rsidR="00574CCB" w:rsidRDefault="00574CCB" w:rsidP="00B67EBD">
            <w:pPr>
              <w:spacing w:after="0" w:line="240" w:lineRule="auto"/>
              <w:rPr>
                <w:sz w:val="24"/>
                <w:szCs w:val="24"/>
              </w:rPr>
            </w:pPr>
            <w:r w:rsidRPr="00336DC5">
              <w:rPr>
                <w:b/>
                <w:sz w:val="24"/>
                <w:szCs w:val="24"/>
              </w:rPr>
              <w:t xml:space="preserve">Population </w:t>
            </w:r>
            <w:r>
              <w:rPr>
                <w:b/>
                <w:sz w:val="24"/>
                <w:szCs w:val="24"/>
              </w:rPr>
              <w:t>S&amp;</w:t>
            </w:r>
            <w:r w:rsidRPr="00336DC5">
              <w:rPr>
                <w:b/>
                <w:sz w:val="24"/>
                <w:szCs w:val="24"/>
              </w:rPr>
              <w:t>T</w:t>
            </w:r>
            <w:r w:rsidRPr="00336DC5">
              <w:rPr>
                <w:sz w:val="24"/>
                <w:szCs w:val="24"/>
              </w:rPr>
              <w:t xml:space="preserve"> </w:t>
            </w:r>
          </w:p>
          <w:p w:rsidR="007B6680" w:rsidRPr="00336DC5" w:rsidRDefault="007B6680" w:rsidP="00B67EBD">
            <w:pPr>
              <w:spacing w:after="0" w:line="240" w:lineRule="auto"/>
              <w:rPr>
                <w:sz w:val="24"/>
                <w:szCs w:val="24"/>
              </w:rPr>
            </w:pPr>
            <w:r w:rsidRPr="00336DC5">
              <w:rPr>
                <w:sz w:val="24"/>
                <w:szCs w:val="24"/>
              </w:rPr>
              <w:t>Indicator: CWT</w:t>
            </w:r>
          </w:p>
        </w:tc>
        <w:tc>
          <w:tcPr>
            <w:tcW w:w="5580" w:type="dxa"/>
            <w:shd w:val="clear" w:color="auto" w:fill="D9D9D9" w:themeFill="background1" w:themeFillShade="D9"/>
          </w:tcPr>
          <w:p w:rsidR="007B6680" w:rsidRPr="00336DC5" w:rsidRDefault="007B6680" w:rsidP="00B67EBD">
            <w:pPr>
              <w:spacing w:after="0" w:line="240" w:lineRule="auto"/>
              <w:rPr>
                <w:sz w:val="24"/>
                <w:szCs w:val="24"/>
              </w:rPr>
            </w:pPr>
            <w:r w:rsidRPr="00336DC5">
              <w:rPr>
                <w:sz w:val="24"/>
                <w:szCs w:val="24"/>
              </w:rPr>
              <w:t>Primary/Secondary</w:t>
            </w:r>
          </w:p>
        </w:tc>
        <w:tc>
          <w:tcPr>
            <w:tcW w:w="2520" w:type="dxa"/>
            <w:shd w:val="clear" w:color="auto" w:fill="D9D9D9" w:themeFill="background1" w:themeFillShade="D9"/>
          </w:tcPr>
          <w:p w:rsidR="007B6680" w:rsidRPr="00336DC5" w:rsidRDefault="007B6680" w:rsidP="00B67EBD">
            <w:pPr>
              <w:spacing w:after="0" w:line="240" w:lineRule="auto"/>
              <w:rPr>
                <w:sz w:val="24"/>
                <w:szCs w:val="24"/>
              </w:rPr>
            </w:pPr>
            <w:r w:rsidRPr="00336DC5">
              <w:rPr>
                <w:sz w:val="24"/>
                <w:szCs w:val="24"/>
              </w:rPr>
              <w:t>Geographic Coverage</w:t>
            </w:r>
          </w:p>
        </w:tc>
        <w:tc>
          <w:tcPr>
            <w:tcW w:w="1440" w:type="dxa"/>
            <w:gridSpan w:val="2"/>
            <w:shd w:val="clear" w:color="auto" w:fill="D9D9D9" w:themeFill="background1" w:themeFillShade="D9"/>
          </w:tcPr>
          <w:p w:rsidR="007B6680" w:rsidRPr="00336DC5" w:rsidRDefault="007B6680" w:rsidP="00B67EBD">
            <w:pPr>
              <w:spacing w:after="0" w:line="240" w:lineRule="auto"/>
              <w:rPr>
                <w:sz w:val="24"/>
                <w:szCs w:val="24"/>
              </w:rPr>
            </w:pPr>
          </w:p>
        </w:tc>
        <w:tc>
          <w:tcPr>
            <w:tcW w:w="3060" w:type="dxa"/>
            <w:shd w:val="clear" w:color="auto" w:fill="D9D9D9" w:themeFill="background1" w:themeFillShade="D9"/>
          </w:tcPr>
          <w:p w:rsidR="007B6680" w:rsidRPr="00336DC5" w:rsidRDefault="007B6680" w:rsidP="00B67EBD">
            <w:pPr>
              <w:spacing w:after="0" w:line="240" w:lineRule="auto"/>
              <w:rPr>
                <w:sz w:val="24"/>
                <w:szCs w:val="24"/>
              </w:rPr>
            </w:pPr>
            <w:r w:rsidRPr="00336DC5">
              <w:rPr>
                <w:sz w:val="24"/>
                <w:szCs w:val="24"/>
              </w:rPr>
              <w:t>Net Cost Consequences</w:t>
            </w:r>
          </w:p>
        </w:tc>
        <w:tc>
          <w:tcPr>
            <w:tcW w:w="2610" w:type="dxa"/>
            <w:gridSpan w:val="2"/>
            <w:shd w:val="clear" w:color="auto" w:fill="D9D9D9" w:themeFill="background1" w:themeFillShade="D9"/>
          </w:tcPr>
          <w:p w:rsidR="007B6680" w:rsidRPr="00336DC5" w:rsidRDefault="007B6680" w:rsidP="00B67EBD">
            <w:pPr>
              <w:spacing w:after="0" w:line="240" w:lineRule="auto"/>
              <w:rPr>
                <w:sz w:val="24"/>
                <w:szCs w:val="24"/>
              </w:rPr>
            </w:pPr>
            <w:r w:rsidRPr="00336DC5">
              <w:rPr>
                <w:sz w:val="24"/>
                <w:szCs w:val="24"/>
              </w:rPr>
              <w:t>Measurement Confidence Impact</w:t>
            </w:r>
          </w:p>
        </w:tc>
        <w:tc>
          <w:tcPr>
            <w:tcW w:w="1890" w:type="dxa"/>
            <w:shd w:val="clear" w:color="auto" w:fill="D9D9D9" w:themeFill="background1" w:themeFillShade="D9"/>
          </w:tcPr>
          <w:p w:rsidR="007B6680" w:rsidRPr="00336DC5" w:rsidRDefault="007B6680" w:rsidP="00B67EBD">
            <w:pPr>
              <w:spacing w:after="0" w:line="240" w:lineRule="auto"/>
              <w:rPr>
                <w:sz w:val="24"/>
                <w:szCs w:val="24"/>
              </w:rPr>
            </w:pPr>
            <w:r w:rsidRPr="00336DC5">
              <w:rPr>
                <w:sz w:val="24"/>
                <w:szCs w:val="24"/>
              </w:rPr>
              <w:t>Other</w:t>
            </w:r>
          </w:p>
        </w:tc>
      </w:tr>
      <w:tr w:rsidR="007B6680" w:rsidRPr="00336DC5" w:rsidTr="007C6F6A">
        <w:trPr>
          <w:gridAfter w:val="1"/>
          <w:wAfter w:w="18" w:type="dxa"/>
          <w:trHeight w:val="656"/>
        </w:trPr>
        <w:tc>
          <w:tcPr>
            <w:tcW w:w="1818" w:type="dxa"/>
          </w:tcPr>
          <w:p w:rsidR="007B6680" w:rsidRPr="00336DC5" w:rsidRDefault="007B6680" w:rsidP="00B67EBD">
            <w:pPr>
              <w:spacing w:after="0" w:line="240" w:lineRule="auto"/>
              <w:rPr>
                <w:sz w:val="24"/>
                <w:szCs w:val="24"/>
              </w:rPr>
            </w:pPr>
          </w:p>
        </w:tc>
        <w:tc>
          <w:tcPr>
            <w:tcW w:w="5580" w:type="dxa"/>
          </w:tcPr>
          <w:p w:rsidR="007B6680" w:rsidRPr="00336DC5" w:rsidRDefault="007B6680" w:rsidP="00B67EBD">
            <w:pPr>
              <w:spacing w:after="0" w:line="240" w:lineRule="auto"/>
              <w:rPr>
                <w:b/>
                <w:sz w:val="24"/>
                <w:szCs w:val="24"/>
              </w:rPr>
            </w:pPr>
            <w:r w:rsidRPr="00336DC5">
              <w:rPr>
                <w:b/>
                <w:sz w:val="24"/>
                <w:szCs w:val="24"/>
              </w:rPr>
              <w:t>Indicators to be completed by a conference call</w:t>
            </w:r>
          </w:p>
        </w:tc>
        <w:tc>
          <w:tcPr>
            <w:tcW w:w="2520" w:type="dxa"/>
          </w:tcPr>
          <w:p w:rsidR="007B6680" w:rsidRPr="00336DC5" w:rsidRDefault="007B6680" w:rsidP="00B67EBD">
            <w:pPr>
              <w:spacing w:after="0" w:line="240" w:lineRule="auto"/>
              <w:rPr>
                <w:sz w:val="24"/>
                <w:szCs w:val="24"/>
              </w:rPr>
            </w:pPr>
          </w:p>
        </w:tc>
        <w:tc>
          <w:tcPr>
            <w:tcW w:w="1440" w:type="dxa"/>
            <w:gridSpan w:val="2"/>
          </w:tcPr>
          <w:p w:rsidR="007B6680" w:rsidRPr="00336DC5" w:rsidRDefault="007B6680" w:rsidP="00B67EBD">
            <w:pPr>
              <w:spacing w:after="0" w:line="240" w:lineRule="auto"/>
              <w:rPr>
                <w:sz w:val="24"/>
                <w:szCs w:val="24"/>
              </w:rPr>
            </w:pPr>
          </w:p>
        </w:tc>
        <w:tc>
          <w:tcPr>
            <w:tcW w:w="3060" w:type="dxa"/>
          </w:tcPr>
          <w:p w:rsidR="007B6680" w:rsidRPr="00336DC5" w:rsidRDefault="007B6680" w:rsidP="00B67EBD">
            <w:pPr>
              <w:spacing w:after="0" w:line="240" w:lineRule="auto"/>
              <w:rPr>
                <w:sz w:val="24"/>
                <w:szCs w:val="24"/>
              </w:rPr>
            </w:pPr>
          </w:p>
        </w:tc>
        <w:tc>
          <w:tcPr>
            <w:tcW w:w="2610" w:type="dxa"/>
            <w:gridSpan w:val="2"/>
          </w:tcPr>
          <w:p w:rsidR="007B6680" w:rsidRPr="00336DC5" w:rsidRDefault="007B6680" w:rsidP="00B67EBD">
            <w:pPr>
              <w:spacing w:after="0" w:line="240" w:lineRule="auto"/>
              <w:rPr>
                <w:sz w:val="24"/>
                <w:szCs w:val="24"/>
              </w:rPr>
            </w:pPr>
          </w:p>
        </w:tc>
        <w:tc>
          <w:tcPr>
            <w:tcW w:w="1890" w:type="dxa"/>
          </w:tcPr>
          <w:p w:rsidR="007B6680" w:rsidRPr="00336DC5" w:rsidRDefault="007B6680" w:rsidP="00B67EBD">
            <w:pPr>
              <w:spacing w:after="0" w:line="240" w:lineRule="auto"/>
              <w:rPr>
                <w:sz w:val="24"/>
                <w:szCs w:val="24"/>
              </w:rPr>
            </w:pPr>
          </w:p>
        </w:tc>
      </w:tr>
      <w:tr w:rsidR="007B6680" w:rsidRPr="00336DC5" w:rsidTr="007C6F6A">
        <w:trPr>
          <w:gridAfter w:val="1"/>
          <w:wAfter w:w="18" w:type="dxa"/>
          <w:trHeight w:val="359"/>
        </w:trPr>
        <w:tc>
          <w:tcPr>
            <w:tcW w:w="1818" w:type="dxa"/>
            <w:shd w:val="clear" w:color="auto" w:fill="D9D9D9" w:themeFill="background1" w:themeFillShade="D9"/>
          </w:tcPr>
          <w:p w:rsidR="007B6680" w:rsidRPr="00336DC5" w:rsidRDefault="007B6680" w:rsidP="00B67EBD">
            <w:pPr>
              <w:spacing w:after="0" w:line="240" w:lineRule="auto"/>
              <w:rPr>
                <w:sz w:val="24"/>
                <w:szCs w:val="24"/>
              </w:rPr>
            </w:pPr>
          </w:p>
        </w:tc>
        <w:tc>
          <w:tcPr>
            <w:tcW w:w="5580" w:type="dxa"/>
            <w:shd w:val="clear" w:color="auto" w:fill="D9D9D9" w:themeFill="background1" w:themeFillShade="D9"/>
          </w:tcPr>
          <w:p w:rsidR="007B6680" w:rsidRPr="00336DC5" w:rsidRDefault="007B6680" w:rsidP="00B67EBD">
            <w:pPr>
              <w:spacing w:after="0" w:line="240" w:lineRule="auto"/>
              <w:rPr>
                <w:b/>
                <w:sz w:val="24"/>
                <w:szCs w:val="24"/>
              </w:rPr>
            </w:pPr>
            <w:r w:rsidRPr="00336DC5">
              <w:rPr>
                <w:b/>
                <w:sz w:val="24"/>
                <w:szCs w:val="24"/>
              </w:rPr>
              <w:t>Predation</w:t>
            </w:r>
          </w:p>
        </w:tc>
        <w:tc>
          <w:tcPr>
            <w:tcW w:w="2520" w:type="dxa"/>
            <w:shd w:val="clear" w:color="auto" w:fill="D9D9D9" w:themeFill="background1" w:themeFillShade="D9"/>
          </w:tcPr>
          <w:p w:rsidR="007B6680" w:rsidRPr="00336DC5" w:rsidRDefault="007B6680" w:rsidP="00B67EBD">
            <w:pPr>
              <w:spacing w:after="0" w:line="240" w:lineRule="auto"/>
              <w:rPr>
                <w:sz w:val="24"/>
                <w:szCs w:val="24"/>
              </w:rPr>
            </w:pPr>
          </w:p>
        </w:tc>
        <w:tc>
          <w:tcPr>
            <w:tcW w:w="1440" w:type="dxa"/>
            <w:gridSpan w:val="2"/>
            <w:shd w:val="clear" w:color="auto" w:fill="D9D9D9" w:themeFill="background1" w:themeFillShade="D9"/>
          </w:tcPr>
          <w:p w:rsidR="007B6680" w:rsidRPr="00336DC5" w:rsidRDefault="007B6680" w:rsidP="00B67EBD">
            <w:pPr>
              <w:spacing w:after="0" w:line="240" w:lineRule="auto"/>
              <w:rPr>
                <w:sz w:val="24"/>
                <w:szCs w:val="24"/>
              </w:rPr>
            </w:pPr>
          </w:p>
        </w:tc>
        <w:tc>
          <w:tcPr>
            <w:tcW w:w="3060" w:type="dxa"/>
            <w:shd w:val="clear" w:color="auto" w:fill="D9D9D9" w:themeFill="background1" w:themeFillShade="D9"/>
          </w:tcPr>
          <w:p w:rsidR="007B6680" w:rsidRPr="00336DC5" w:rsidRDefault="007B6680" w:rsidP="00B67EBD">
            <w:pPr>
              <w:spacing w:after="0" w:line="240" w:lineRule="auto"/>
              <w:rPr>
                <w:sz w:val="24"/>
                <w:szCs w:val="24"/>
              </w:rPr>
            </w:pPr>
          </w:p>
        </w:tc>
        <w:tc>
          <w:tcPr>
            <w:tcW w:w="2610" w:type="dxa"/>
            <w:gridSpan w:val="2"/>
            <w:shd w:val="clear" w:color="auto" w:fill="D9D9D9" w:themeFill="background1" w:themeFillShade="D9"/>
          </w:tcPr>
          <w:p w:rsidR="007B6680" w:rsidRPr="00336DC5" w:rsidRDefault="007B6680" w:rsidP="00B67EBD">
            <w:pPr>
              <w:spacing w:after="0" w:line="240" w:lineRule="auto"/>
              <w:rPr>
                <w:sz w:val="24"/>
                <w:szCs w:val="24"/>
              </w:rPr>
            </w:pPr>
          </w:p>
        </w:tc>
        <w:tc>
          <w:tcPr>
            <w:tcW w:w="1890" w:type="dxa"/>
            <w:shd w:val="clear" w:color="auto" w:fill="D9D9D9" w:themeFill="background1" w:themeFillShade="D9"/>
          </w:tcPr>
          <w:p w:rsidR="007B6680" w:rsidRPr="00336DC5" w:rsidRDefault="007B6680" w:rsidP="00B67EBD">
            <w:pPr>
              <w:spacing w:after="0" w:line="240" w:lineRule="auto"/>
              <w:rPr>
                <w:sz w:val="24"/>
                <w:szCs w:val="24"/>
              </w:rPr>
            </w:pPr>
          </w:p>
        </w:tc>
      </w:tr>
      <w:tr w:rsidR="007B6680" w:rsidRPr="00336DC5" w:rsidTr="007C6F6A">
        <w:trPr>
          <w:gridAfter w:val="1"/>
          <w:wAfter w:w="18" w:type="dxa"/>
          <w:trHeight w:val="656"/>
        </w:trPr>
        <w:tc>
          <w:tcPr>
            <w:tcW w:w="1818" w:type="dxa"/>
            <w:shd w:val="clear" w:color="auto" w:fill="D9D9D9" w:themeFill="background1" w:themeFillShade="D9"/>
          </w:tcPr>
          <w:p w:rsidR="007B6680" w:rsidRPr="00336DC5" w:rsidRDefault="005569C7" w:rsidP="00B67EBD">
            <w:pPr>
              <w:spacing w:after="0" w:line="240" w:lineRule="auto"/>
              <w:rPr>
                <w:sz w:val="24"/>
                <w:szCs w:val="24"/>
              </w:rPr>
            </w:pPr>
            <w:r w:rsidRPr="00336DC5">
              <w:rPr>
                <w:b/>
                <w:sz w:val="24"/>
                <w:szCs w:val="24"/>
              </w:rPr>
              <w:t>Predation</w:t>
            </w:r>
            <w:r w:rsidRPr="00336DC5">
              <w:rPr>
                <w:sz w:val="24"/>
                <w:szCs w:val="24"/>
              </w:rPr>
              <w:t xml:space="preserve"> </w:t>
            </w:r>
            <w:r w:rsidR="007B6680" w:rsidRPr="00336DC5">
              <w:rPr>
                <w:sz w:val="24"/>
                <w:szCs w:val="24"/>
              </w:rPr>
              <w:t>Indicator: CWT</w:t>
            </w:r>
          </w:p>
        </w:tc>
        <w:tc>
          <w:tcPr>
            <w:tcW w:w="5580" w:type="dxa"/>
            <w:shd w:val="clear" w:color="auto" w:fill="D9D9D9" w:themeFill="background1" w:themeFillShade="D9"/>
          </w:tcPr>
          <w:p w:rsidR="007B6680" w:rsidRPr="00336DC5" w:rsidRDefault="007B6680" w:rsidP="00B67EBD">
            <w:pPr>
              <w:spacing w:after="0" w:line="240" w:lineRule="auto"/>
              <w:rPr>
                <w:sz w:val="24"/>
                <w:szCs w:val="24"/>
              </w:rPr>
            </w:pPr>
            <w:r w:rsidRPr="00336DC5">
              <w:rPr>
                <w:sz w:val="24"/>
                <w:szCs w:val="24"/>
              </w:rPr>
              <w:t>Primary/Secondary</w:t>
            </w:r>
          </w:p>
        </w:tc>
        <w:tc>
          <w:tcPr>
            <w:tcW w:w="2520" w:type="dxa"/>
            <w:shd w:val="clear" w:color="auto" w:fill="D9D9D9" w:themeFill="background1" w:themeFillShade="D9"/>
          </w:tcPr>
          <w:p w:rsidR="007B6680" w:rsidRPr="00336DC5" w:rsidRDefault="007B6680" w:rsidP="00B67EBD">
            <w:pPr>
              <w:spacing w:after="0" w:line="240" w:lineRule="auto"/>
              <w:rPr>
                <w:sz w:val="24"/>
                <w:szCs w:val="24"/>
              </w:rPr>
            </w:pPr>
            <w:r w:rsidRPr="00336DC5">
              <w:rPr>
                <w:sz w:val="24"/>
                <w:szCs w:val="24"/>
              </w:rPr>
              <w:t>Geographic Coverage</w:t>
            </w:r>
          </w:p>
        </w:tc>
        <w:tc>
          <w:tcPr>
            <w:tcW w:w="1440" w:type="dxa"/>
            <w:gridSpan w:val="2"/>
            <w:shd w:val="clear" w:color="auto" w:fill="D9D9D9" w:themeFill="background1" w:themeFillShade="D9"/>
          </w:tcPr>
          <w:p w:rsidR="007B6680" w:rsidRPr="00336DC5" w:rsidRDefault="007B6680" w:rsidP="00B67EBD">
            <w:pPr>
              <w:spacing w:after="0" w:line="240" w:lineRule="auto"/>
              <w:rPr>
                <w:sz w:val="24"/>
                <w:szCs w:val="24"/>
              </w:rPr>
            </w:pPr>
          </w:p>
        </w:tc>
        <w:tc>
          <w:tcPr>
            <w:tcW w:w="3060" w:type="dxa"/>
            <w:shd w:val="clear" w:color="auto" w:fill="D9D9D9" w:themeFill="background1" w:themeFillShade="D9"/>
          </w:tcPr>
          <w:p w:rsidR="007B6680" w:rsidRPr="00336DC5" w:rsidRDefault="007B6680" w:rsidP="00B67EBD">
            <w:pPr>
              <w:spacing w:after="0" w:line="240" w:lineRule="auto"/>
              <w:rPr>
                <w:sz w:val="24"/>
                <w:szCs w:val="24"/>
              </w:rPr>
            </w:pPr>
            <w:r w:rsidRPr="00336DC5">
              <w:rPr>
                <w:sz w:val="24"/>
                <w:szCs w:val="24"/>
              </w:rPr>
              <w:t>Net Cost Consequences</w:t>
            </w:r>
          </w:p>
        </w:tc>
        <w:tc>
          <w:tcPr>
            <w:tcW w:w="2610" w:type="dxa"/>
            <w:gridSpan w:val="2"/>
            <w:shd w:val="clear" w:color="auto" w:fill="D9D9D9" w:themeFill="background1" w:themeFillShade="D9"/>
          </w:tcPr>
          <w:p w:rsidR="007B6680" w:rsidRPr="00336DC5" w:rsidRDefault="007B6680" w:rsidP="00B67EBD">
            <w:pPr>
              <w:spacing w:after="0" w:line="240" w:lineRule="auto"/>
              <w:rPr>
                <w:sz w:val="24"/>
                <w:szCs w:val="24"/>
              </w:rPr>
            </w:pPr>
            <w:r w:rsidRPr="00336DC5">
              <w:rPr>
                <w:sz w:val="24"/>
                <w:szCs w:val="24"/>
              </w:rPr>
              <w:t>Measurement Confidence Impact</w:t>
            </w:r>
          </w:p>
        </w:tc>
        <w:tc>
          <w:tcPr>
            <w:tcW w:w="1890" w:type="dxa"/>
            <w:shd w:val="clear" w:color="auto" w:fill="D9D9D9" w:themeFill="background1" w:themeFillShade="D9"/>
          </w:tcPr>
          <w:p w:rsidR="007B6680" w:rsidRPr="00336DC5" w:rsidRDefault="007B6680" w:rsidP="00B67EBD">
            <w:pPr>
              <w:spacing w:after="0" w:line="240" w:lineRule="auto"/>
              <w:rPr>
                <w:sz w:val="24"/>
                <w:szCs w:val="24"/>
              </w:rPr>
            </w:pPr>
            <w:r w:rsidRPr="00336DC5">
              <w:rPr>
                <w:sz w:val="24"/>
                <w:szCs w:val="24"/>
              </w:rPr>
              <w:t>Other</w:t>
            </w:r>
          </w:p>
        </w:tc>
      </w:tr>
      <w:tr w:rsidR="007B6680" w:rsidRPr="00336DC5" w:rsidTr="007C6F6A">
        <w:trPr>
          <w:gridAfter w:val="1"/>
          <w:wAfter w:w="18" w:type="dxa"/>
          <w:trHeight w:val="656"/>
        </w:trPr>
        <w:tc>
          <w:tcPr>
            <w:tcW w:w="1818" w:type="dxa"/>
          </w:tcPr>
          <w:p w:rsidR="007B6680" w:rsidRPr="00336DC5" w:rsidRDefault="007B6680" w:rsidP="00B67EBD">
            <w:pPr>
              <w:spacing w:after="0" w:line="240" w:lineRule="auto"/>
              <w:rPr>
                <w:sz w:val="24"/>
                <w:szCs w:val="24"/>
              </w:rPr>
            </w:pPr>
          </w:p>
        </w:tc>
        <w:tc>
          <w:tcPr>
            <w:tcW w:w="5580" w:type="dxa"/>
          </w:tcPr>
          <w:p w:rsidR="007B6680" w:rsidRPr="00336DC5" w:rsidRDefault="007B6680" w:rsidP="00B67EBD">
            <w:pPr>
              <w:spacing w:after="0" w:line="240" w:lineRule="auto"/>
              <w:rPr>
                <w:b/>
                <w:sz w:val="24"/>
                <w:szCs w:val="24"/>
              </w:rPr>
            </w:pPr>
            <w:r w:rsidRPr="00336DC5">
              <w:rPr>
                <w:b/>
                <w:sz w:val="24"/>
                <w:szCs w:val="24"/>
              </w:rPr>
              <w:t>Indicators to be completed by a conference call</w:t>
            </w:r>
          </w:p>
        </w:tc>
        <w:tc>
          <w:tcPr>
            <w:tcW w:w="2520" w:type="dxa"/>
          </w:tcPr>
          <w:p w:rsidR="007B6680" w:rsidRPr="00336DC5" w:rsidRDefault="007B6680" w:rsidP="00B67EBD">
            <w:pPr>
              <w:spacing w:after="0" w:line="240" w:lineRule="auto"/>
              <w:rPr>
                <w:sz w:val="24"/>
                <w:szCs w:val="24"/>
              </w:rPr>
            </w:pPr>
          </w:p>
        </w:tc>
        <w:tc>
          <w:tcPr>
            <w:tcW w:w="1440" w:type="dxa"/>
            <w:gridSpan w:val="2"/>
          </w:tcPr>
          <w:p w:rsidR="007B6680" w:rsidRPr="00336DC5" w:rsidRDefault="007B6680" w:rsidP="00B67EBD">
            <w:pPr>
              <w:spacing w:after="0" w:line="240" w:lineRule="auto"/>
              <w:rPr>
                <w:sz w:val="24"/>
                <w:szCs w:val="24"/>
              </w:rPr>
            </w:pPr>
          </w:p>
        </w:tc>
        <w:tc>
          <w:tcPr>
            <w:tcW w:w="3060" w:type="dxa"/>
          </w:tcPr>
          <w:p w:rsidR="007B6680" w:rsidRPr="00336DC5" w:rsidRDefault="007B6680" w:rsidP="00B67EBD">
            <w:pPr>
              <w:spacing w:after="0" w:line="240" w:lineRule="auto"/>
              <w:rPr>
                <w:sz w:val="24"/>
                <w:szCs w:val="24"/>
              </w:rPr>
            </w:pPr>
          </w:p>
        </w:tc>
        <w:tc>
          <w:tcPr>
            <w:tcW w:w="2610" w:type="dxa"/>
            <w:gridSpan w:val="2"/>
          </w:tcPr>
          <w:p w:rsidR="007B6680" w:rsidRPr="00336DC5" w:rsidRDefault="007B6680" w:rsidP="00B67EBD">
            <w:pPr>
              <w:spacing w:after="0" w:line="240" w:lineRule="auto"/>
              <w:rPr>
                <w:sz w:val="24"/>
                <w:szCs w:val="24"/>
              </w:rPr>
            </w:pPr>
          </w:p>
        </w:tc>
        <w:tc>
          <w:tcPr>
            <w:tcW w:w="1890" w:type="dxa"/>
          </w:tcPr>
          <w:p w:rsidR="007B6680" w:rsidRPr="00336DC5" w:rsidRDefault="007B6680" w:rsidP="00B67EBD">
            <w:pPr>
              <w:spacing w:after="0" w:line="240" w:lineRule="auto"/>
              <w:rPr>
                <w:sz w:val="24"/>
                <w:szCs w:val="24"/>
              </w:rPr>
            </w:pPr>
          </w:p>
        </w:tc>
      </w:tr>
    </w:tbl>
    <w:p w:rsidR="0052654C" w:rsidRPr="00336DC5" w:rsidRDefault="0052654C" w:rsidP="00AD6476">
      <w:pPr>
        <w:rPr>
          <w:b/>
          <w:sz w:val="24"/>
          <w:szCs w:val="24"/>
        </w:rPr>
        <w:sectPr w:rsidR="0052654C" w:rsidRPr="00336DC5" w:rsidSect="00B50F60">
          <w:pgSz w:w="20160" w:h="12240" w:orient="landscape" w:code="5"/>
          <w:pgMar w:top="720" w:right="720" w:bottom="720" w:left="720" w:header="720" w:footer="720" w:gutter="0"/>
          <w:cols w:space="720"/>
          <w:docGrid w:linePitch="360"/>
        </w:sectPr>
      </w:pPr>
    </w:p>
    <w:p w:rsidR="00AB1CA9" w:rsidRPr="00336DC5" w:rsidRDefault="00AB1CA9" w:rsidP="0052654C">
      <w:pPr>
        <w:spacing w:after="0" w:line="240" w:lineRule="auto"/>
        <w:rPr>
          <w:rFonts w:cs="Times New Roman"/>
          <w:sz w:val="24"/>
          <w:szCs w:val="24"/>
        </w:rPr>
      </w:pPr>
    </w:p>
    <w:sectPr w:rsidR="00AB1CA9" w:rsidRPr="00336DC5" w:rsidSect="001500F7">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54C" w:rsidRDefault="0052654C" w:rsidP="00133716">
      <w:pPr>
        <w:spacing w:after="0" w:line="240" w:lineRule="auto"/>
      </w:pPr>
      <w:r>
        <w:separator/>
      </w:r>
    </w:p>
  </w:endnote>
  <w:endnote w:type="continuationSeparator" w:id="0">
    <w:p w:rsidR="0052654C" w:rsidRDefault="0052654C" w:rsidP="001337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03966"/>
      <w:docPartObj>
        <w:docPartGallery w:val="Page Numbers (Bottom of Page)"/>
        <w:docPartUnique/>
      </w:docPartObj>
    </w:sdtPr>
    <w:sdtContent>
      <w:sdt>
        <w:sdtPr>
          <w:id w:val="565050477"/>
          <w:docPartObj>
            <w:docPartGallery w:val="Page Numbers (Top of Page)"/>
            <w:docPartUnique/>
          </w:docPartObj>
        </w:sdtPr>
        <w:sdtContent>
          <w:p w:rsidR="0052654C" w:rsidRDefault="0052654C">
            <w:pPr>
              <w:pStyle w:val="Footer"/>
              <w:jc w:val="center"/>
            </w:pPr>
            <w:r>
              <w:t xml:space="preserve">Page </w:t>
            </w:r>
            <w:r w:rsidR="00247B10">
              <w:rPr>
                <w:b/>
                <w:sz w:val="24"/>
                <w:szCs w:val="24"/>
              </w:rPr>
              <w:fldChar w:fldCharType="begin"/>
            </w:r>
            <w:r>
              <w:rPr>
                <w:b/>
              </w:rPr>
              <w:instrText xml:space="preserve"> PAGE </w:instrText>
            </w:r>
            <w:r w:rsidR="00247B10">
              <w:rPr>
                <w:b/>
                <w:sz w:val="24"/>
                <w:szCs w:val="24"/>
              </w:rPr>
              <w:fldChar w:fldCharType="separate"/>
            </w:r>
            <w:r w:rsidR="005569C7">
              <w:rPr>
                <w:b/>
                <w:noProof/>
              </w:rPr>
              <w:t>24</w:t>
            </w:r>
            <w:r w:rsidR="00247B10">
              <w:rPr>
                <w:b/>
                <w:sz w:val="24"/>
                <w:szCs w:val="24"/>
              </w:rPr>
              <w:fldChar w:fldCharType="end"/>
            </w:r>
            <w:r>
              <w:t xml:space="preserve"> of </w:t>
            </w:r>
            <w:r w:rsidR="00247B10">
              <w:rPr>
                <w:b/>
                <w:sz w:val="24"/>
                <w:szCs w:val="24"/>
              </w:rPr>
              <w:fldChar w:fldCharType="begin"/>
            </w:r>
            <w:r>
              <w:rPr>
                <w:b/>
              </w:rPr>
              <w:instrText xml:space="preserve"> NUMPAGES  </w:instrText>
            </w:r>
            <w:r w:rsidR="00247B10">
              <w:rPr>
                <w:b/>
                <w:sz w:val="24"/>
                <w:szCs w:val="24"/>
              </w:rPr>
              <w:fldChar w:fldCharType="separate"/>
            </w:r>
            <w:r w:rsidR="005569C7">
              <w:rPr>
                <w:b/>
                <w:noProof/>
              </w:rPr>
              <w:t>25</w:t>
            </w:r>
            <w:r w:rsidR="00247B10">
              <w:rPr>
                <w:b/>
                <w:sz w:val="24"/>
                <w:szCs w:val="24"/>
              </w:rPr>
              <w:fldChar w:fldCharType="end"/>
            </w:r>
          </w:p>
        </w:sdtContent>
      </w:sdt>
    </w:sdtContent>
  </w:sdt>
  <w:p w:rsidR="0052654C" w:rsidRDefault="005265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54C" w:rsidRDefault="0052654C" w:rsidP="00133716">
      <w:pPr>
        <w:spacing w:after="0" w:line="240" w:lineRule="auto"/>
      </w:pPr>
      <w:r>
        <w:separator/>
      </w:r>
    </w:p>
  </w:footnote>
  <w:footnote w:type="continuationSeparator" w:id="0">
    <w:p w:rsidR="0052654C" w:rsidRDefault="0052654C" w:rsidP="001337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93E24"/>
    <w:multiLevelType w:val="hybridMultilevel"/>
    <w:tmpl w:val="83A49AF0"/>
    <w:lvl w:ilvl="0" w:tplc="630057DE">
      <w:start w:val="2"/>
      <w:numFmt w:val="bullet"/>
      <w:lvlText w:val="-"/>
      <w:lvlJc w:val="left"/>
      <w:pPr>
        <w:ind w:left="720" w:hanging="360"/>
      </w:pPr>
      <w:rPr>
        <w:rFonts w:ascii="Calibri" w:eastAsiaTheme="minorHAnsi" w:hAnsi="Calibri"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84217"/>
    <w:multiLevelType w:val="hybridMultilevel"/>
    <w:tmpl w:val="71043748"/>
    <w:lvl w:ilvl="0" w:tplc="630057DE">
      <w:start w:val="2"/>
      <w:numFmt w:val="bullet"/>
      <w:lvlText w:val="-"/>
      <w:lvlJc w:val="left"/>
      <w:pPr>
        <w:ind w:left="720" w:hanging="360"/>
      </w:pPr>
      <w:rPr>
        <w:rFonts w:ascii="Calibri" w:eastAsiaTheme="minorHAnsi" w:hAnsi="Calibri"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F3539"/>
    <w:multiLevelType w:val="hybridMultilevel"/>
    <w:tmpl w:val="04BE26EE"/>
    <w:lvl w:ilvl="0" w:tplc="630057DE">
      <w:start w:val="2"/>
      <w:numFmt w:val="bullet"/>
      <w:lvlText w:val="-"/>
      <w:lvlJc w:val="left"/>
      <w:pPr>
        <w:ind w:left="720" w:hanging="360"/>
      </w:pPr>
      <w:rPr>
        <w:rFonts w:ascii="Calibri" w:eastAsiaTheme="minorHAnsi" w:hAnsi="Calibri" w:cstheme="minorBidi" w:hint="default"/>
        <w:b w:val="0"/>
      </w:rPr>
    </w:lvl>
    <w:lvl w:ilvl="1" w:tplc="B42CAFB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1E350A"/>
    <w:multiLevelType w:val="hybridMultilevel"/>
    <w:tmpl w:val="3718F6E4"/>
    <w:lvl w:ilvl="0" w:tplc="630057DE">
      <w:start w:val="2"/>
      <w:numFmt w:val="bullet"/>
      <w:lvlText w:val="-"/>
      <w:lvlJc w:val="left"/>
      <w:pPr>
        <w:ind w:left="720" w:hanging="360"/>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69054F"/>
    <w:multiLevelType w:val="hybridMultilevel"/>
    <w:tmpl w:val="D74CF90A"/>
    <w:lvl w:ilvl="0" w:tplc="7188FFE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435381"/>
    <w:multiLevelType w:val="hybridMultilevel"/>
    <w:tmpl w:val="2CB8022C"/>
    <w:lvl w:ilvl="0" w:tplc="630057DE">
      <w:start w:val="2"/>
      <w:numFmt w:val="bullet"/>
      <w:lvlText w:val="-"/>
      <w:lvlJc w:val="left"/>
      <w:pPr>
        <w:ind w:left="720" w:hanging="360"/>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7D0D29"/>
    <w:multiLevelType w:val="hybridMultilevel"/>
    <w:tmpl w:val="14704B34"/>
    <w:lvl w:ilvl="0" w:tplc="630057DE">
      <w:start w:val="2"/>
      <w:numFmt w:val="bullet"/>
      <w:lvlText w:val="-"/>
      <w:lvlJc w:val="left"/>
      <w:pPr>
        <w:ind w:left="720" w:hanging="360"/>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2957BF"/>
    <w:multiLevelType w:val="hybridMultilevel"/>
    <w:tmpl w:val="14FC5E6C"/>
    <w:lvl w:ilvl="0" w:tplc="C6BE01CA">
      <w:start w:val="2"/>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9143607"/>
    <w:multiLevelType w:val="hybridMultilevel"/>
    <w:tmpl w:val="CC0A2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261D9E"/>
    <w:multiLevelType w:val="hybridMultilevel"/>
    <w:tmpl w:val="F814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303BDB"/>
    <w:multiLevelType w:val="hybridMultilevel"/>
    <w:tmpl w:val="F416963E"/>
    <w:lvl w:ilvl="0" w:tplc="630057DE">
      <w:start w:val="2"/>
      <w:numFmt w:val="bullet"/>
      <w:lvlText w:val="-"/>
      <w:lvlJc w:val="left"/>
      <w:pPr>
        <w:ind w:left="720" w:hanging="360"/>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E82FA5"/>
    <w:multiLevelType w:val="hybridMultilevel"/>
    <w:tmpl w:val="1F321A22"/>
    <w:lvl w:ilvl="0" w:tplc="630057DE">
      <w:start w:val="2"/>
      <w:numFmt w:val="bullet"/>
      <w:lvlText w:val="-"/>
      <w:lvlJc w:val="left"/>
      <w:pPr>
        <w:ind w:left="720" w:hanging="360"/>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CE5D91"/>
    <w:multiLevelType w:val="hybridMultilevel"/>
    <w:tmpl w:val="875EA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A1124A"/>
    <w:multiLevelType w:val="hybridMultilevel"/>
    <w:tmpl w:val="968856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A707BB"/>
    <w:multiLevelType w:val="hybridMultilevel"/>
    <w:tmpl w:val="A1E8D508"/>
    <w:lvl w:ilvl="0" w:tplc="F806B350">
      <w:start w:val="360"/>
      <w:numFmt w:val="bullet"/>
      <w:lvlText w:val="-"/>
      <w:lvlJc w:val="left"/>
      <w:pPr>
        <w:ind w:left="720" w:hanging="360"/>
      </w:pPr>
      <w:rPr>
        <w:rFonts w:ascii="Calibri" w:eastAsiaTheme="minorHAnsi"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6470DC"/>
    <w:multiLevelType w:val="hybridMultilevel"/>
    <w:tmpl w:val="FDCE60A8"/>
    <w:lvl w:ilvl="0" w:tplc="630057DE">
      <w:start w:val="2"/>
      <w:numFmt w:val="bullet"/>
      <w:lvlText w:val="-"/>
      <w:lvlJc w:val="left"/>
      <w:pPr>
        <w:ind w:left="720" w:hanging="360"/>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0D2D2C"/>
    <w:multiLevelType w:val="hybridMultilevel"/>
    <w:tmpl w:val="687CEB42"/>
    <w:lvl w:ilvl="0" w:tplc="04090011">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765A2AA7"/>
    <w:multiLevelType w:val="hybridMultilevel"/>
    <w:tmpl w:val="A00A3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3457DA"/>
    <w:multiLevelType w:val="hybridMultilevel"/>
    <w:tmpl w:val="25DA73C8"/>
    <w:lvl w:ilvl="0" w:tplc="630057DE">
      <w:start w:val="2"/>
      <w:numFmt w:val="bullet"/>
      <w:lvlText w:val="-"/>
      <w:lvlJc w:val="left"/>
      <w:pPr>
        <w:ind w:left="720" w:hanging="360"/>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2A1FB0"/>
    <w:multiLevelType w:val="hybridMultilevel"/>
    <w:tmpl w:val="CA10624C"/>
    <w:lvl w:ilvl="0" w:tplc="630057DE">
      <w:start w:val="2"/>
      <w:numFmt w:val="bullet"/>
      <w:lvlText w:val="-"/>
      <w:lvlJc w:val="left"/>
      <w:pPr>
        <w:ind w:left="720" w:hanging="360"/>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733F93"/>
    <w:multiLevelType w:val="hybridMultilevel"/>
    <w:tmpl w:val="503C89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14"/>
  </w:num>
  <w:num w:numId="4">
    <w:abstractNumId w:val="9"/>
  </w:num>
  <w:num w:numId="5">
    <w:abstractNumId w:val="17"/>
  </w:num>
  <w:num w:numId="6">
    <w:abstractNumId w:val="0"/>
  </w:num>
  <w:num w:numId="7">
    <w:abstractNumId w:val="4"/>
  </w:num>
  <w:num w:numId="8">
    <w:abstractNumId w:val="1"/>
  </w:num>
  <w:num w:numId="9">
    <w:abstractNumId w:val="19"/>
  </w:num>
  <w:num w:numId="10">
    <w:abstractNumId w:val="15"/>
  </w:num>
  <w:num w:numId="11">
    <w:abstractNumId w:val="11"/>
  </w:num>
  <w:num w:numId="12">
    <w:abstractNumId w:val="3"/>
  </w:num>
  <w:num w:numId="13">
    <w:abstractNumId w:val="13"/>
  </w:num>
  <w:num w:numId="14">
    <w:abstractNumId w:val="20"/>
  </w:num>
  <w:num w:numId="15">
    <w:abstractNumId w:val="6"/>
  </w:num>
  <w:num w:numId="16">
    <w:abstractNumId w:val="10"/>
  </w:num>
  <w:num w:numId="17">
    <w:abstractNumId w:val="2"/>
  </w:num>
  <w:num w:numId="18">
    <w:abstractNumId w:val="5"/>
  </w:num>
  <w:num w:numId="19">
    <w:abstractNumId w:val="16"/>
  </w:num>
  <w:num w:numId="20">
    <w:abstractNumId w:val="7"/>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774CA"/>
    <w:rsid w:val="00000770"/>
    <w:rsid w:val="00012B4D"/>
    <w:rsid w:val="00016418"/>
    <w:rsid w:val="00017242"/>
    <w:rsid w:val="000328D7"/>
    <w:rsid w:val="0006097B"/>
    <w:rsid w:val="0006681D"/>
    <w:rsid w:val="000704A8"/>
    <w:rsid w:val="00080BB4"/>
    <w:rsid w:val="00096836"/>
    <w:rsid w:val="000B159E"/>
    <w:rsid w:val="000B1D5B"/>
    <w:rsid w:val="000C042C"/>
    <w:rsid w:val="000D0A36"/>
    <w:rsid w:val="000D1467"/>
    <w:rsid w:val="000F5471"/>
    <w:rsid w:val="0010416D"/>
    <w:rsid w:val="00110E03"/>
    <w:rsid w:val="0011223A"/>
    <w:rsid w:val="00113769"/>
    <w:rsid w:val="00133716"/>
    <w:rsid w:val="001375AA"/>
    <w:rsid w:val="001500F7"/>
    <w:rsid w:val="00155CBC"/>
    <w:rsid w:val="001625BC"/>
    <w:rsid w:val="0017158E"/>
    <w:rsid w:val="001726DB"/>
    <w:rsid w:val="00174BAC"/>
    <w:rsid w:val="001757EC"/>
    <w:rsid w:val="00191D03"/>
    <w:rsid w:val="001B17BE"/>
    <w:rsid w:val="001B67F2"/>
    <w:rsid w:val="001C2D68"/>
    <w:rsid w:val="001C7698"/>
    <w:rsid w:val="001E041C"/>
    <w:rsid w:val="001E3A7E"/>
    <w:rsid w:val="001F0404"/>
    <w:rsid w:val="001F11AD"/>
    <w:rsid w:val="0021798B"/>
    <w:rsid w:val="00221632"/>
    <w:rsid w:val="0022178F"/>
    <w:rsid w:val="00230464"/>
    <w:rsid w:val="00233AD1"/>
    <w:rsid w:val="00236D50"/>
    <w:rsid w:val="002428C7"/>
    <w:rsid w:val="0024479E"/>
    <w:rsid w:val="00247B10"/>
    <w:rsid w:val="00261A5B"/>
    <w:rsid w:val="002639AE"/>
    <w:rsid w:val="0026498F"/>
    <w:rsid w:val="00273C44"/>
    <w:rsid w:val="002827C8"/>
    <w:rsid w:val="0028420C"/>
    <w:rsid w:val="00287C82"/>
    <w:rsid w:val="002939CD"/>
    <w:rsid w:val="00296F1F"/>
    <w:rsid w:val="00297979"/>
    <w:rsid w:val="00297DE1"/>
    <w:rsid w:val="002A1CE2"/>
    <w:rsid w:val="002A67E0"/>
    <w:rsid w:val="002C16DB"/>
    <w:rsid w:val="002C1FCB"/>
    <w:rsid w:val="002C56AA"/>
    <w:rsid w:val="002D3A13"/>
    <w:rsid w:val="002F1268"/>
    <w:rsid w:val="00315025"/>
    <w:rsid w:val="00320EE4"/>
    <w:rsid w:val="003347E0"/>
    <w:rsid w:val="00336DC5"/>
    <w:rsid w:val="00337E4A"/>
    <w:rsid w:val="0034083C"/>
    <w:rsid w:val="0034659B"/>
    <w:rsid w:val="00354D55"/>
    <w:rsid w:val="0036031C"/>
    <w:rsid w:val="00363491"/>
    <w:rsid w:val="00366202"/>
    <w:rsid w:val="003774CA"/>
    <w:rsid w:val="003C66A5"/>
    <w:rsid w:val="003D0C8C"/>
    <w:rsid w:val="003D53B7"/>
    <w:rsid w:val="003D6F7D"/>
    <w:rsid w:val="003E5EDA"/>
    <w:rsid w:val="004126B9"/>
    <w:rsid w:val="00414D13"/>
    <w:rsid w:val="00415397"/>
    <w:rsid w:val="004208A8"/>
    <w:rsid w:val="004217FC"/>
    <w:rsid w:val="00424962"/>
    <w:rsid w:val="004326F2"/>
    <w:rsid w:val="00435022"/>
    <w:rsid w:val="00436B50"/>
    <w:rsid w:val="00454B52"/>
    <w:rsid w:val="00457424"/>
    <w:rsid w:val="00463844"/>
    <w:rsid w:val="00465568"/>
    <w:rsid w:val="00465FF2"/>
    <w:rsid w:val="0047005A"/>
    <w:rsid w:val="00474C1A"/>
    <w:rsid w:val="0048054E"/>
    <w:rsid w:val="00480A00"/>
    <w:rsid w:val="00481A31"/>
    <w:rsid w:val="00484377"/>
    <w:rsid w:val="004A47A4"/>
    <w:rsid w:val="004B2646"/>
    <w:rsid w:val="004B3EC2"/>
    <w:rsid w:val="004D2247"/>
    <w:rsid w:val="005034CC"/>
    <w:rsid w:val="00521A27"/>
    <w:rsid w:val="00525208"/>
    <w:rsid w:val="0052654C"/>
    <w:rsid w:val="0055037A"/>
    <w:rsid w:val="00550BBC"/>
    <w:rsid w:val="005569C7"/>
    <w:rsid w:val="00557D0B"/>
    <w:rsid w:val="00574CCB"/>
    <w:rsid w:val="00576465"/>
    <w:rsid w:val="0058073B"/>
    <w:rsid w:val="00581CA0"/>
    <w:rsid w:val="005862DB"/>
    <w:rsid w:val="00593F6B"/>
    <w:rsid w:val="00595533"/>
    <w:rsid w:val="005A3D0B"/>
    <w:rsid w:val="005A4B99"/>
    <w:rsid w:val="005D1987"/>
    <w:rsid w:val="005D2FB4"/>
    <w:rsid w:val="005E2835"/>
    <w:rsid w:val="005F6421"/>
    <w:rsid w:val="0060228A"/>
    <w:rsid w:val="00604E2B"/>
    <w:rsid w:val="00606967"/>
    <w:rsid w:val="00641D37"/>
    <w:rsid w:val="0064686A"/>
    <w:rsid w:val="006754DE"/>
    <w:rsid w:val="00691246"/>
    <w:rsid w:val="0069614A"/>
    <w:rsid w:val="006A320B"/>
    <w:rsid w:val="006A52A2"/>
    <w:rsid w:val="006A5C96"/>
    <w:rsid w:val="006C5741"/>
    <w:rsid w:val="006D4B9C"/>
    <w:rsid w:val="006D6726"/>
    <w:rsid w:val="006F0D3D"/>
    <w:rsid w:val="006F1BF9"/>
    <w:rsid w:val="006F5B3D"/>
    <w:rsid w:val="00712287"/>
    <w:rsid w:val="00723014"/>
    <w:rsid w:val="00727560"/>
    <w:rsid w:val="00733AB3"/>
    <w:rsid w:val="00767E92"/>
    <w:rsid w:val="0077047D"/>
    <w:rsid w:val="00790328"/>
    <w:rsid w:val="00791DE3"/>
    <w:rsid w:val="00795CB3"/>
    <w:rsid w:val="007A2C12"/>
    <w:rsid w:val="007A5E1B"/>
    <w:rsid w:val="007A7E32"/>
    <w:rsid w:val="007B3333"/>
    <w:rsid w:val="007B6680"/>
    <w:rsid w:val="007C078B"/>
    <w:rsid w:val="007C6F6A"/>
    <w:rsid w:val="007D3FCE"/>
    <w:rsid w:val="007E0F6C"/>
    <w:rsid w:val="007E78DF"/>
    <w:rsid w:val="007F0EB7"/>
    <w:rsid w:val="008016CF"/>
    <w:rsid w:val="0080385D"/>
    <w:rsid w:val="008052B8"/>
    <w:rsid w:val="00833AFC"/>
    <w:rsid w:val="00845709"/>
    <w:rsid w:val="00854B2E"/>
    <w:rsid w:val="00856F3A"/>
    <w:rsid w:val="0086127C"/>
    <w:rsid w:val="00864BE5"/>
    <w:rsid w:val="00866D9A"/>
    <w:rsid w:val="00867800"/>
    <w:rsid w:val="0088435B"/>
    <w:rsid w:val="0089784B"/>
    <w:rsid w:val="008A2F46"/>
    <w:rsid w:val="008A2FB6"/>
    <w:rsid w:val="008D5093"/>
    <w:rsid w:val="009001A7"/>
    <w:rsid w:val="0092035C"/>
    <w:rsid w:val="00924CB9"/>
    <w:rsid w:val="00930AF0"/>
    <w:rsid w:val="00975233"/>
    <w:rsid w:val="00976159"/>
    <w:rsid w:val="0098323D"/>
    <w:rsid w:val="00994BFB"/>
    <w:rsid w:val="009A4471"/>
    <w:rsid w:val="009B22C1"/>
    <w:rsid w:val="009C70BA"/>
    <w:rsid w:val="009E2DA8"/>
    <w:rsid w:val="009E4CC9"/>
    <w:rsid w:val="009E4F75"/>
    <w:rsid w:val="009F08AE"/>
    <w:rsid w:val="00A00D27"/>
    <w:rsid w:val="00A0391D"/>
    <w:rsid w:val="00A0691A"/>
    <w:rsid w:val="00A13001"/>
    <w:rsid w:val="00A141E6"/>
    <w:rsid w:val="00A36B02"/>
    <w:rsid w:val="00A4577F"/>
    <w:rsid w:val="00A52460"/>
    <w:rsid w:val="00A53AF0"/>
    <w:rsid w:val="00A65A0B"/>
    <w:rsid w:val="00A72FE7"/>
    <w:rsid w:val="00A80C08"/>
    <w:rsid w:val="00A90688"/>
    <w:rsid w:val="00A9314D"/>
    <w:rsid w:val="00AA438E"/>
    <w:rsid w:val="00AB1CA9"/>
    <w:rsid w:val="00AD19FF"/>
    <w:rsid w:val="00AD6476"/>
    <w:rsid w:val="00AE2BBB"/>
    <w:rsid w:val="00AE4796"/>
    <w:rsid w:val="00AF4DF9"/>
    <w:rsid w:val="00AF5585"/>
    <w:rsid w:val="00AF72EB"/>
    <w:rsid w:val="00B04EF5"/>
    <w:rsid w:val="00B157CF"/>
    <w:rsid w:val="00B2358D"/>
    <w:rsid w:val="00B42E59"/>
    <w:rsid w:val="00B50F60"/>
    <w:rsid w:val="00B54B1A"/>
    <w:rsid w:val="00B65254"/>
    <w:rsid w:val="00B66E97"/>
    <w:rsid w:val="00B67EBD"/>
    <w:rsid w:val="00B712EC"/>
    <w:rsid w:val="00B75683"/>
    <w:rsid w:val="00B77137"/>
    <w:rsid w:val="00B80B26"/>
    <w:rsid w:val="00B9126C"/>
    <w:rsid w:val="00BE459B"/>
    <w:rsid w:val="00BF40C6"/>
    <w:rsid w:val="00C05637"/>
    <w:rsid w:val="00C06E46"/>
    <w:rsid w:val="00C226ED"/>
    <w:rsid w:val="00C2356A"/>
    <w:rsid w:val="00C254F8"/>
    <w:rsid w:val="00C342E5"/>
    <w:rsid w:val="00C52731"/>
    <w:rsid w:val="00C53212"/>
    <w:rsid w:val="00C53B60"/>
    <w:rsid w:val="00C561EE"/>
    <w:rsid w:val="00C76149"/>
    <w:rsid w:val="00C84AFE"/>
    <w:rsid w:val="00C905F4"/>
    <w:rsid w:val="00C92908"/>
    <w:rsid w:val="00CA11E8"/>
    <w:rsid w:val="00CA75D5"/>
    <w:rsid w:val="00CB4984"/>
    <w:rsid w:val="00CC0EC6"/>
    <w:rsid w:val="00CC3225"/>
    <w:rsid w:val="00CE46E1"/>
    <w:rsid w:val="00CE706A"/>
    <w:rsid w:val="00CE7E48"/>
    <w:rsid w:val="00CF7139"/>
    <w:rsid w:val="00D01DB5"/>
    <w:rsid w:val="00D037DD"/>
    <w:rsid w:val="00D103A2"/>
    <w:rsid w:val="00D2162E"/>
    <w:rsid w:val="00D2508E"/>
    <w:rsid w:val="00D318CC"/>
    <w:rsid w:val="00D3565A"/>
    <w:rsid w:val="00D44FA3"/>
    <w:rsid w:val="00D455D4"/>
    <w:rsid w:val="00D45874"/>
    <w:rsid w:val="00D54720"/>
    <w:rsid w:val="00D66366"/>
    <w:rsid w:val="00D76621"/>
    <w:rsid w:val="00D77D54"/>
    <w:rsid w:val="00D83457"/>
    <w:rsid w:val="00D90102"/>
    <w:rsid w:val="00DB25C2"/>
    <w:rsid w:val="00DD67EE"/>
    <w:rsid w:val="00DE040F"/>
    <w:rsid w:val="00DE1A89"/>
    <w:rsid w:val="00DE4101"/>
    <w:rsid w:val="00DE4BA6"/>
    <w:rsid w:val="00DF478A"/>
    <w:rsid w:val="00DF56F5"/>
    <w:rsid w:val="00DF62B9"/>
    <w:rsid w:val="00E172C2"/>
    <w:rsid w:val="00E242C8"/>
    <w:rsid w:val="00E84BD2"/>
    <w:rsid w:val="00E861ED"/>
    <w:rsid w:val="00E92216"/>
    <w:rsid w:val="00E92CAF"/>
    <w:rsid w:val="00E94BAD"/>
    <w:rsid w:val="00EB7D06"/>
    <w:rsid w:val="00EC6A79"/>
    <w:rsid w:val="00EC79FC"/>
    <w:rsid w:val="00EC7B92"/>
    <w:rsid w:val="00EE4D22"/>
    <w:rsid w:val="00EF6AE8"/>
    <w:rsid w:val="00F11916"/>
    <w:rsid w:val="00F13EA5"/>
    <w:rsid w:val="00F24C7F"/>
    <w:rsid w:val="00F37F72"/>
    <w:rsid w:val="00F53CDA"/>
    <w:rsid w:val="00F53ED0"/>
    <w:rsid w:val="00F57D1B"/>
    <w:rsid w:val="00F62B1A"/>
    <w:rsid w:val="00F6660E"/>
    <w:rsid w:val="00F667F2"/>
    <w:rsid w:val="00F8780B"/>
    <w:rsid w:val="00F91387"/>
    <w:rsid w:val="00FC27B1"/>
    <w:rsid w:val="00FC44D2"/>
    <w:rsid w:val="00FC6DAE"/>
    <w:rsid w:val="00FC7888"/>
    <w:rsid w:val="00FE06F6"/>
    <w:rsid w:val="00FE0A14"/>
    <w:rsid w:val="00FE29D8"/>
    <w:rsid w:val="00FE72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7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774CA"/>
    <w:pPr>
      <w:ind w:left="720"/>
      <w:contextualSpacing/>
    </w:pPr>
  </w:style>
  <w:style w:type="table" w:styleId="TableGrid">
    <w:name w:val="Table Grid"/>
    <w:basedOn w:val="TableNormal"/>
    <w:uiPriority w:val="59"/>
    <w:rsid w:val="00162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337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3716"/>
  </w:style>
  <w:style w:type="paragraph" w:styleId="Footer">
    <w:name w:val="footer"/>
    <w:basedOn w:val="Normal"/>
    <w:link w:val="FooterChar"/>
    <w:uiPriority w:val="99"/>
    <w:unhideWhenUsed/>
    <w:rsid w:val="001337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716"/>
  </w:style>
  <w:style w:type="character" w:styleId="Hyperlink">
    <w:name w:val="Hyperlink"/>
    <w:basedOn w:val="DefaultParagraphFont"/>
    <w:uiPriority w:val="99"/>
    <w:unhideWhenUsed/>
    <w:rsid w:val="00133716"/>
    <w:rPr>
      <w:color w:val="0000FF" w:themeColor="hyperlink"/>
      <w:u w:val="single"/>
    </w:rPr>
  </w:style>
  <w:style w:type="paragraph" w:styleId="BalloonText">
    <w:name w:val="Balloon Text"/>
    <w:basedOn w:val="Normal"/>
    <w:link w:val="BalloonTextChar"/>
    <w:uiPriority w:val="99"/>
    <w:semiHidden/>
    <w:unhideWhenUsed/>
    <w:rsid w:val="00D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5C2"/>
    <w:rPr>
      <w:rFonts w:ascii="Tahoma" w:hAnsi="Tahoma" w:cs="Tahoma"/>
      <w:sz w:val="16"/>
      <w:szCs w:val="16"/>
    </w:rPr>
  </w:style>
  <w:style w:type="character" w:customStyle="1" w:styleId="warm">
    <w:name w:val="warm"/>
    <w:basedOn w:val="DefaultParagraphFont"/>
    <w:rsid w:val="00DF56F5"/>
  </w:style>
  <w:style w:type="character" w:styleId="FollowedHyperlink">
    <w:name w:val="FollowedHyperlink"/>
    <w:basedOn w:val="DefaultParagraphFont"/>
    <w:uiPriority w:val="99"/>
    <w:semiHidden/>
    <w:unhideWhenUsed/>
    <w:rsid w:val="00DF56F5"/>
    <w:rPr>
      <w:color w:val="800080" w:themeColor="followedHyperlink"/>
      <w:u w:val="single"/>
    </w:rPr>
  </w:style>
  <w:style w:type="paragraph" w:customStyle="1" w:styleId="Default">
    <w:name w:val="Default"/>
    <w:rsid w:val="00484377"/>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757EC"/>
    <w:rPr>
      <w:sz w:val="16"/>
      <w:szCs w:val="16"/>
    </w:rPr>
  </w:style>
  <w:style w:type="paragraph" w:styleId="CommentText">
    <w:name w:val="annotation text"/>
    <w:basedOn w:val="Normal"/>
    <w:link w:val="CommentTextChar"/>
    <w:uiPriority w:val="99"/>
    <w:semiHidden/>
    <w:unhideWhenUsed/>
    <w:rsid w:val="001757EC"/>
    <w:pPr>
      <w:spacing w:line="240" w:lineRule="auto"/>
    </w:pPr>
    <w:rPr>
      <w:sz w:val="20"/>
      <w:szCs w:val="20"/>
    </w:rPr>
  </w:style>
  <w:style w:type="character" w:customStyle="1" w:styleId="CommentTextChar">
    <w:name w:val="Comment Text Char"/>
    <w:basedOn w:val="DefaultParagraphFont"/>
    <w:link w:val="CommentText"/>
    <w:uiPriority w:val="99"/>
    <w:semiHidden/>
    <w:rsid w:val="001757EC"/>
    <w:rPr>
      <w:sz w:val="20"/>
      <w:szCs w:val="20"/>
    </w:rPr>
  </w:style>
  <w:style w:type="paragraph" w:styleId="CommentSubject">
    <w:name w:val="annotation subject"/>
    <w:basedOn w:val="CommentText"/>
    <w:next w:val="CommentText"/>
    <w:link w:val="CommentSubjectChar"/>
    <w:uiPriority w:val="99"/>
    <w:semiHidden/>
    <w:unhideWhenUsed/>
    <w:rsid w:val="001757EC"/>
    <w:rPr>
      <w:b/>
      <w:bCs/>
    </w:rPr>
  </w:style>
  <w:style w:type="character" w:customStyle="1" w:styleId="CommentSubjectChar">
    <w:name w:val="Comment Subject Char"/>
    <w:basedOn w:val="CommentTextChar"/>
    <w:link w:val="CommentSubject"/>
    <w:uiPriority w:val="99"/>
    <w:semiHidden/>
    <w:rsid w:val="001757EC"/>
    <w:rPr>
      <w:b/>
      <w:bCs/>
      <w:sz w:val="20"/>
      <w:szCs w:val="20"/>
    </w:rPr>
  </w:style>
  <w:style w:type="character" w:customStyle="1" w:styleId="apple-converted-space">
    <w:name w:val="apple-converted-space"/>
    <w:basedOn w:val="DefaultParagraphFont"/>
    <w:rsid w:val="002217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3420431">
      <w:bodyDiv w:val="1"/>
      <w:marLeft w:val="0"/>
      <w:marRight w:val="0"/>
      <w:marTop w:val="0"/>
      <w:marBottom w:val="0"/>
      <w:divBdr>
        <w:top w:val="none" w:sz="0" w:space="0" w:color="auto"/>
        <w:left w:val="none" w:sz="0" w:space="0" w:color="auto"/>
        <w:bottom w:val="none" w:sz="0" w:space="0" w:color="auto"/>
        <w:right w:val="none" w:sz="0" w:space="0" w:color="auto"/>
      </w:divBdr>
    </w:div>
    <w:div w:id="1158421943">
      <w:bodyDiv w:val="1"/>
      <w:marLeft w:val="0"/>
      <w:marRight w:val="0"/>
      <w:marTop w:val="0"/>
      <w:marBottom w:val="0"/>
      <w:divBdr>
        <w:top w:val="none" w:sz="0" w:space="0" w:color="auto"/>
        <w:left w:val="none" w:sz="0" w:space="0" w:color="auto"/>
        <w:bottom w:val="none" w:sz="0" w:space="0" w:color="auto"/>
        <w:right w:val="none" w:sz="0" w:space="0" w:color="auto"/>
      </w:divBdr>
    </w:div>
    <w:div w:id="1476682998">
      <w:bodyDiv w:val="1"/>
      <w:marLeft w:val="0"/>
      <w:marRight w:val="0"/>
      <w:marTop w:val="0"/>
      <w:marBottom w:val="0"/>
      <w:divBdr>
        <w:top w:val="none" w:sz="0" w:space="0" w:color="auto"/>
        <w:left w:val="none" w:sz="0" w:space="0" w:color="auto"/>
        <w:bottom w:val="none" w:sz="0" w:space="0" w:color="auto"/>
        <w:right w:val="none" w:sz="0" w:space="0" w:color="auto"/>
      </w:divBdr>
    </w:div>
    <w:div w:id="1543327355">
      <w:bodyDiv w:val="1"/>
      <w:marLeft w:val="0"/>
      <w:marRight w:val="0"/>
      <w:marTop w:val="0"/>
      <w:marBottom w:val="0"/>
      <w:divBdr>
        <w:top w:val="none" w:sz="0" w:space="0" w:color="auto"/>
        <w:left w:val="none" w:sz="0" w:space="0" w:color="auto"/>
        <w:bottom w:val="none" w:sz="0" w:space="0" w:color="auto"/>
        <w:right w:val="none" w:sz="0" w:space="0" w:color="auto"/>
      </w:divBdr>
    </w:div>
    <w:div w:id="1710374383">
      <w:bodyDiv w:val="1"/>
      <w:marLeft w:val="0"/>
      <w:marRight w:val="0"/>
      <w:marTop w:val="0"/>
      <w:marBottom w:val="0"/>
      <w:divBdr>
        <w:top w:val="none" w:sz="0" w:space="0" w:color="auto"/>
        <w:left w:val="none" w:sz="0" w:space="0" w:color="auto"/>
        <w:bottom w:val="none" w:sz="0" w:space="0" w:color="auto"/>
        <w:right w:val="none" w:sz="0" w:space="0" w:color="auto"/>
      </w:divBdr>
    </w:div>
    <w:div w:id="173692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wcouncil.org/media/134312/agenda.pdf" TargetMode="External"/><Relationship Id="rId13" Type="http://schemas.openxmlformats.org/officeDocument/2006/relationships/hyperlink" Target="http://www.nwcouncil.org/media/4897044/DCPUD_PITAcoustic.docx" TargetMode="External"/><Relationship Id="rId18" Type="http://schemas.openxmlformats.org/officeDocument/2006/relationships/hyperlink" Target="http://www.nwcouncil.org/media/4897038/KytolaIndicator.xls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wcouncil.org/news/meetings/2013/02/" TargetMode="External"/><Relationship Id="rId12" Type="http://schemas.openxmlformats.org/officeDocument/2006/relationships/hyperlink" Target="http://www.nwcouncil.org/media/4897026/GrantPUD.xlsx" TargetMode="External"/><Relationship Id="rId17" Type="http://schemas.openxmlformats.org/officeDocument/2006/relationships/hyperlink" Target="http://www.nwcouncil.org/media/4897035/KytolaCWT.pdf" TargetMode="External"/><Relationship Id="rId2" Type="http://schemas.openxmlformats.org/officeDocument/2006/relationships/styles" Target="styles.xml"/><Relationship Id="rId16" Type="http://schemas.openxmlformats.org/officeDocument/2006/relationships/hyperlink" Target="http://www.nwcouncil.org/fw/tag/2013_02/rawding.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wcouncil.org/media/4897023/GrantPUD.docx"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www.nwcouncil.org/media/4897032/IEAB_LPModelDesc.docx" TargetMode="External"/><Relationship Id="rId10" Type="http://schemas.openxmlformats.org/officeDocument/2006/relationships/hyperlink" Target="http://www.nwcouncil.org/media/23344/CWTinfo.pdf" TargetMode="External"/><Relationship Id="rId19" Type="http://schemas.openxmlformats.org/officeDocument/2006/relationships/hyperlink" Target="http://www.nwcouncil.org/media/4897047/TaggingSummary.pptx" TargetMode="External"/><Relationship Id="rId4" Type="http://schemas.openxmlformats.org/officeDocument/2006/relationships/webSettings" Target="webSettings.xml"/><Relationship Id="rId9" Type="http://schemas.openxmlformats.org/officeDocument/2006/relationships/hyperlink" Target="http://www.nwcouncil.org/media/4897041/BPATaggingCost.xlsx" TargetMode="External"/><Relationship Id="rId14" Type="http://schemas.openxmlformats.org/officeDocument/2006/relationships/hyperlink" Target="http://www.nwcouncil.org/media/4897029/IEABModelAppendixA.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1030</TotalTime>
  <Pages>25</Pages>
  <Words>6160</Words>
  <Characters>35113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Kytola</dc:creator>
  <cp:lastModifiedBy>njl</cp:lastModifiedBy>
  <cp:revision>12</cp:revision>
  <dcterms:created xsi:type="dcterms:W3CDTF">2013-02-25T23:41:00Z</dcterms:created>
  <dcterms:modified xsi:type="dcterms:W3CDTF">2013-02-26T22:26:00Z</dcterms:modified>
</cp:coreProperties>
</file>